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3E4" w:rsidRPr="00B343E4" w:rsidRDefault="00B343E4" w:rsidP="00B343E4">
      <w:pPr>
        <w:rPr>
          <w:rFonts w:ascii="Times New Roman" w:hAnsi="Times New Roman" w:cs="Times New Roman"/>
          <w:b/>
          <w:sz w:val="28"/>
          <w:szCs w:val="28"/>
        </w:rPr>
      </w:pPr>
    </w:p>
    <w:p w:rsidR="00B343E4" w:rsidRPr="00B343E4" w:rsidRDefault="00B343E4" w:rsidP="00B343E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3E4">
        <w:rPr>
          <w:rFonts w:ascii="Times New Roman" w:hAnsi="Times New Roman" w:cs="Times New Roman"/>
          <w:b/>
          <w:sz w:val="28"/>
          <w:szCs w:val="28"/>
        </w:rPr>
        <w:t>Департамент образования Ивановской области</w:t>
      </w:r>
    </w:p>
    <w:p w:rsidR="00B343E4" w:rsidRPr="00B343E4" w:rsidRDefault="00906FA0" w:rsidP="00B343E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ОГБПОУ</w:t>
      </w:r>
      <w:r w:rsidR="00B343E4" w:rsidRPr="00B343E4">
        <w:rPr>
          <w:rFonts w:ascii="Times New Roman" w:hAnsi="Times New Roman" w:cs="Times New Roman"/>
          <w:b/>
          <w:sz w:val="28"/>
          <w:szCs w:val="28"/>
        </w:rPr>
        <w:t xml:space="preserve"> «Плесский колледж бизнеса и туризма»</w:t>
      </w:r>
    </w:p>
    <w:p w:rsidR="00B343E4" w:rsidRPr="00B343E4" w:rsidRDefault="00B343E4" w:rsidP="00B343E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343E4" w:rsidRPr="00B343E4" w:rsidRDefault="00B343E4" w:rsidP="00B343E4">
      <w:pPr>
        <w:widowControl w:val="0"/>
        <w:suppressAutoHyphens/>
        <w:jc w:val="right"/>
        <w:rPr>
          <w:rFonts w:ascii="Times New Roman" w:hAnsi="Times New Roman" w:cs="Times New Roman"/>
          <w:caps/>
          <w:sz w:val="28"/>
          <w:szCs w:val="28"/>
        </w:rPr>
      </w:pPr>
    </w:p>
    <w:p w:rsidR="00B343E4" w:rsidRPr="00B343E4" w:rsidRDefault="00B343E4" w:rsidP="00B343E4">
      <w:pPr>
        <w:widowControl w:val="0"/>
        <w:suppressAutoHyphens/>
        <w:jc w:val="right"/>
        <w:rPr>
          <w:rFonts w:ascii="Times New Roman" w:hAnsi="Times New Roman" w:cs="Times New Roman"/>
          <w:caps/>
          <w:sz w:val="28"/>
          <w:szCs w:val="28"/>
        </w:rPr>
      </w:pPr>
    </w:p>
    <w:p w:rsidR="00B343E4" w:rsidRPr="00B343E4" w:rsidRDefault="00B343E4" w:rsidP="00CC05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b/>
          <w:caps/>
          <w:sz w:val="28"/>
          <w:szCs w:val="28"/>
        </w:rPr>
      </w:pPr>
    </w:p>
    <w:p w:rsidR="00B343E4" w:rsidRPr="00B343E4" w:rsidRDefault="00B343E4" w:rsidP="00B34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B343E4" w:rsidRPr="00B343E4" w:rsidRDefault="00B343E4" w:rsidP="00B34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B343E4" w:rsidRPr="00B343E4" w:rsidRDefault="00B343E4" w:rsidP="00B34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b/>
          <w:caps/>
          <w:sz w:val="28"/>
          <w:szCs w:val="28"/>
        </w:rPr>
      </w:pPr>
    </w:p>
    <w:p w:rsidR="00B343E4" w:rsidRDefault="00B343E4" w:rsidP="00B34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343E4">
        <w:rPr>
          <w:rFonts w:ascii="Times New Roman" w:hAnsi="Times New Roman" w:cs="Times New Roman"/>
          <w:b/>
          <w:caps/>
          <w:sz w:val="28"/>
          <w:szCs w:val="28"/>
        </w:rPr>
        <w:t>ПРОГРАММа</w:t>
      </w:r>
    </w:p>
    <w:p w:rsidR="002B30D9" w:rsidRDefault="00906FA0" w:rsidP="002B30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производственной </w:t>
      </w:r>
      <w:r w:rsidR="00B343E4" w:rsidRPr="00B343E4">
        <w:rPr>
          <w:rFonts w:ascii="Times New Roman" w:hAnsi="Times New Roman" w:cs="Times New Roman"/>
          <w:b/>
          <w:caps/>
          <w:sz w:val="28"/>
          <w:szCs w:val="28"/>
        </w:rPr>
        <w:t xml:space="preserve">практики </w:t>
      </w:r>
    </w:p>
    <w:p w:rsidR="002B30D9" w:rsidRPr="002B30D9" w:rsidRDefault="002B30D9" w:rsidP="002B30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ПРОФЕССИОНАЛЬНОМУ  МОДУЛЮ</w:t>
      </w:r>
      <w:r w:rsidR="00CC05E3">
        <w:rPr>
          <w:rFonts w:ascii="Times New Roman" w:hAnsi="Times New Roman" w:cs="Times New Roman"/>
          <w:b/>
          <w:bCs/>
          <w:sz w:val="28"/>
          <w:szCs w:val="28"/>
        </w:rPr>
        <w:t xml:space="preserve"> ПМ 01</w:t>
      </w:r>
      <w:r w:rsidR="00E4262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C05E3" w:rsidRPr="00CC05E3" w:rsidRDefault="00CC05E3" w:rsidP="00CC05E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5E3">
        <w:rPr>
          <w:rFonts w:ascii="Times New Roman" w:hAnsi="Times New Roman" w:cs="Times New Roman"/>
          <w:b/>
          <w:sz w:val="28"/>
          <w:szCs w:val="28"/>
        </w:rPr>
        <w:t>«ДОКУМЕНТИРОВАНИЕ  ХОЗЯЙСТВЕННЫХ ОПЕРАЦИЙ  И ВЕДЕНИЕ БУХГАЛТЕРСКОГО УЧЕТА  ИМУЩЕСТВА ОРГАНИЗАЦИИ»</w:t>
      </w:r>
    </w:p>
    <w:p w:rsidR="00B343E4" w:rsidRPr="00B343E4" w:rsidRDefault="00B343E4" w:rsidP="00B34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B343E4" w:rsidRPr="00B343E4" w:rsidRDefault="00B343E4" w:rsidP="00906FA0">
      <w:pPr>
        <w:widowControl w:val="0"/>
        <w:tabs>
          <w:tab w:val="left" w:pos="6412"/>
        </w:tabs>
        <w:suppressAutoHyphens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B343E4">
        <w:rPr>
          <w:rFonts w:ascii="Times New Roman" w:hAnsi="Times New Roman" w:cs="Times New Roman"/>
          <w:sz w:val="28"/>
          <w:szCs w:val="28"/>
        </w:rPr>
        <w:t>По специальности</w:t>
      </w:r>
      <w:r w:rsidRPr="00B343E4">
        <w:rPr>
          <w:rFonts w:ascii="Times New Roman" w:hAnsi="Times New Roman" w:cs="Times New Roman"/>
          <w:caps/>
          <w:sz w:val="28"/>
          <w:szCs w:val="28"/>
        </w:rPr>
        <w:t xml:space="preserve">: </w:t>
      </w:r>
      <w:r w:rsidR="00313E56">
        <w:rPr>
          <w:rFonts w:ascii="Times New Roman" w:hAnsi="Times New Roman" w:cs="Times New Roman"/>
          <w:caps/>
          <w:sz w:val="28"/>
          <w:szCs w:val="28"/>
        </w:rPr>
        <w:t>38.02.01.</w:t>
      </w:r>
      <w:r w:rsidR="00906FA0">
        <w:rPr>
          <w:rFonts w:ascii="Times New Roman" w:hAnsi="Times New Roman" w:cs="Times New Roman"/>
          <w:caps/>
          <w:sz w:val="28"/>
          <w:szCs w:val="28"/>
        </w:rPr>
        <w:t xml:space="preserve"> «Экономика и бухгалтерский учет»</w:t>
      </w:r>
    </w:p>
    <w:p w:rsidR="00B343E4" w:rsidRPr="00B343E4" w:rsidRDefault="00CC05E3" w:rsidP="00B34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базовый</w:t>
      </w:r>
      <w:r w:rsidR="00E4262F">
        <w:rPr>
          <w:rFonts w:ascii="Times New Roman" w:hAnsi="Times New Roman" w:cs="Times New Roman"/>
          <w:caps/>
          <w:sz w:val="28"/>
          <w:szCs w:val="28"/>
        </w:rPr>
        <w:t>ый уровень обучения</w:t>
      </w:r>
    </w:p>
    <w:p w:rsidR="00B343E4" w:rsidRPr="00B343E4" w:rsidRDefault="00B343E4" w:rsidP="00B34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B343E4" w:rsidRPr="00B343E4" w:rsidRDefault="00B343E4" w:rsidP="00B34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caps/>
          <w:sz w:val="28"/>
          <w:szCs w:val="28"/>
        </w:rPr>
      </w:pPr>
    </w:p>
    <w:p w:rsidR="00B343E4" w:rsidRPr="00B343E4" w:rsidRDefault="00B343E4" w:rsidP="00B34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B343E4" w:rsidRPr="00B343E4" w:rsidRDefault="00B343E4" w:rsidP="00B34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B343E4" w:rsidRPr="00B343E4" w:rsidRDefault="00B343E4" w:rsidP="00B34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caps/>
          <w:sz w:val="28"/>
          <w:szCs w:val="28"/>
        </w:rPr>
      </w:pPr>
    </w:p>
    <w:p w:rsidR="00B343E4" w:rsidRPr="00B343E4" w:rsidRDefault="00B343E4" w:rsidP="00B34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B343E4" w:rsidRPr="00B343E4" w:rsidRDefault="00B343E4" w:rsidP="00B34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B343E4" w:rsidRPr="00B343E4" w:rsidRDefault="00B343E4" w:rsidP="00B34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B343E4" w:rsidRPr="00B343E4" w:rsidRDefault="00B343E4" w:rsidP="00906FA0">
      <w:pPr>
        <w:widowControl w:val="0"/>
        <w:tabs>
          <w:tab w:val="left" w:pos="6412"/>
        </w:tabs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B343E4">
        <w:rPr>
          <w:rFonts w:ascii="Times New Roman" w:hAnsi="Times New Roman" w:cs="Times New Roman"/>
          <w:sz w:val="28"/>
          <w:szCs w:val="28"/>
        </w:rPr>
        <w:t>с</w:t>
      </w:r>
      <w:r w:rsidRPr="00B343E4">
        <w:rPr>
          <w:rFonts w:ascii="Times New Roman" w:hAnsi="Times New Roman" w:cs="Times New Roman"/>
          <w:caps/>
          <w:sz w:val="28"/>
          <w:szCs w:val="28"/>
        </w:rPr>
        <w:t>. сЕВЕРЦЕВО 201</w:t>
      </w:r>
      <w:r w:rsidR="00CC05E3">
        <w:rPr>
          <w:rFonts w:ascii="Times New Roman" w:hAnsi="Times New Roman" w:cs="Times New Roman"/>
          <w:caps/>
          <w:sz w:val="28"/>
          <w:szCs w:val="28"/>
        </w:rPr>
        <w:t>5</w:t>
      </w:r>
      <w:r w:rsidRPr="00B343E4">
        <w:rPr>
          <w:rFonts w:ascii="Times New Roman" w:hAnsi="Times New Roman" w:cs="Times New Roman"/>
          <w:sz w:val="28"/>
          <w:szCs w:val="28"/>
        </w:rPr>
        <w:t>г</w:t>
      </w:r>
      <w:r w:rsidRPr="00B343E4">
        <w:rPr>
          <w:rFonts w:ascii="Times New Roman" w:hAnsi="Times New Roman" w:cs="Times New Roman"/>
          <w:caps/>
          <w:sz w:val="28"/>
          <w:szCs w:val="28"/>
        </w:rPr>
        <w:t>.</w:t>
      </w:r>
      <w:r w:rsidRPr="00B343E4">
        <w:rPr>
          <w:rFonts w:ascii="Times New Roman" w:hAnsi="Times New Roman" w:cs="Times New Roman"/>
          <w:bCs/>
          <w:i/>
          <w:sz w:val="28"/>
          <w:szCs w:val="28"/>
        </w:rPr>
        <w:br w:type="page"/>
      </w:r>
    </w:p>
    <w:p w:rsidR="00B343E4" w:rsidRPr="00B343E4" w:rsidRDefault="00B343E4" w:rsidP="00B343E4">
      <w:pPr>
        <w:shd w:val="clear" w:color="auto" w:fill="FFFFFF"/>
        <w:ind w:left="100" w:right="9" w:firstLine="674"/>
        <w:jc w:val="both"/>
        <w:rPr>
          <w:rFonts w:ascii="Times New Roman" w:hAnsi="Times New Roman" w:cs="Times New Roman"/>
          <w:sz w:val="28"/>
          <w:szCs w:val="28"/>
        </w:rPr>
      </w:pPr>
      <w:r w:rsidRPr="00B343E4"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практики разработана на основе Федерального государственного образовательного стандарта (далее ФГОС) по специальности среднего профессионального образования (далее СПО) </w:t>
      </w:r>
      <w:r w:rsidRPr="00B343E4">
        <w:rPr>
          <w:rFonts w:ascii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</w:t>
      </w:r>
    </w:p>
    <w:p w:rsidR="00B343E4" w:rsidRPr="00B343E4" w:rsidRDefault="00B343E4" w:rsidP="00B343E4">
      <w:pPr>
        <w:shd w:val="clear" w:color="auto" w:fill="FFFFFF"/>
        <w:spacing w:before="173"/>
        <w:ind w:left="109"/>
        <w:jc w:val="both"/>
        <w:rPr>
          <w:rFonts w:ascii="Times New Roman" w:hAnsi="Times New Roman" w:cs="Times New Roman"/>
          <w:sz w:val="28"/>
          <w:szCs w:val="28"/>
        </w:rPr>
      </w:pPr>
      <w:r w:rsidRPr="00B343E4">
        <w:rPr>
          <w:rFonts w:ascii="Times New Roman" w:hAnsi="Times New Roman" w:cs="Times New Roman"/>
          <w:b/>
          <w:bCs/>
          <w:sz w:val="28"/>
          <w:szCs w:val="28"/>
        </w:rPr>
        <w:t xml:space="preserve">Организация - разработчик: </w:t>
      </w:r>
      <w:r w:rsidR="00EC33DB">
        <w:rPr>
          <w:rFonts w:ascii="Times New Roman" w:hAnsi="Times New Roman" w:cs="Times New Roman"/>
          <w:sz w:val="28"/>
          <w:szCs w:val="28"/>
        </w:rPr>
        <w:t xml:space="preserve">ОГБПОУ </w:t>
      </w:r>
      <w:r w:rsidRPr="00B343E4">
        <w:rPr>
          <w:rFonts w:ascii="Times New Roman" w:hAnsi="Times New Roman" w:cs="Times New Roman"/>
          <w:sz w:val="28"/>
          <w:szCs w:val="28"/>
        </w:rPr>
        <w:t xml:space="preserve"> «Плёсский колледж бизнеса и туризма»</w:t>
      </w:r>
    </w:p>
    <w:p w:rsidR="00B343E4" w:rsidRPr="00B343E4" w:rsidRDefault="00B343E4" w:rsidP="00B343E4">
      <w:pPr>
        <w:shd w:val="clear" w:color="auto" w:fill="FFFFFF"/>
        <w:spacing w:before="164"/>
        <w:ind w:left="118"/>
        <w:rPr>
          <w:rFonts w:ascii="Times New Roman" w:hAnsi="Times New Roman" w:cs="Times New Roman"/>
          <w:b/>
          <w:bCs/>
          <w:sz w:val="28"/>
          <w:szCs w:val="28"/>
        </w:rPr>
      </w:pPr>
      <w:r w:rsidRPr="00B343E4">
        <w:rPr>
          <w:rFonts w:ascii="Times New Roman" w:hAnsi="Times New Roman" w:cs="Times New Roman"/>
          <w:b/>
          <w:bCs/>
          <w:sz w:val="28"/>
          <w:szCs w:val="28"/>
        </w:rPr>
        <w:t>Разработчики:</w:t>
      </w:r>
    </w:p>
    <w:p w:rsidR="00B343E4" w:rsidRPr="00B343E4" w:rsidRDefault="00B343E4" w:rsidP="00B343E4">
      <w:pPr>
        <w:shd w:val="clear" w:color="auto" w:fill="FFFFFF"/>
        <w:spacing w:before="173"/>
        <w:ind w:left="109"/>
        <w:jc w:val="both"/>
        <w:rPr>
          <w:rFonts w:ascii="Times New Roman" w:hAnsi="Times New Roman" w:cs="Times New Roman"/>
          <w:sz w:val="28"/>
          <w:szCs w:val="28"/>
        </w:rPr>
      </w:pPr>
      <w:r w:rsidRPr="00B343E4">
        <w:rPr>
          <w:rFonts w:ascii="Times New Roman" w:hAnsi="Times New Roman" w:cs="Times New Roman"/>
          <w:sz w:val="28"/>
          <w:szCs w:val="28"/>
        </w:rPr>
        <w:t>_</w:t>
      </w:r>
      <w:r w:rsidR="00EC33DB">
        <w:rPr>
          <w:rFonts w:ascii="Times New Roman" w:hAnsi="Times New Roman" w:cs="Times New Roman"/>
          <w:sz w:val="28"/>
          <w:szCs w:val="28"/>
        </w:rPr>
        <w:t>Москвичева О.А.</w:t>
      </w:r>
      <w:r w:rsidRPr="00B343E4">
        <w:rPr>
          <w:rFonts w:ascii="Times New Roman" w:hAnsi="Times New Roman" w:cs="Times New Roman"/>
          <w:sz w:val="28"/>
          <w:szCs w:val="28"/>
        </w:rPr>
        <w:t xml:space="preserve"> – преподаватель ОГБ</w:t>
      </w:r>
      <w:r w:rsidR="00CC05E3">
        <w:rPr>
          <w:rFonts w:ascii="Times New Roman" w:hAnsi="Times New Roman" w:cs="Times New Roman"/>
          <w:sz w:val="28"/>
          <w:szCs w:val="28"/>
        </w:rPr>
        <w:t xml:space="preserve">ПОУ </w:t>
      </w:r>
      <w:r w:rsidRPr="00B343E4">
        <w:rPr>
          <w:rFonts w:ascii="Times New Roman" w:hAnsi="Times New Roman" w:cs="Times New Roman"/>
          <w:sz w:val="28"/>
          <w:szCs w:val="28"/>
        </w:rPr>
        <w:t xml:space="preserve"> «Плёсский колледж бизнеса и туризма»</w:t>
      </w:r>
    </w:p>
    <w:p w:rsidR="00B343E4" w:rsidRDefault="00710F25" w:rsidP="00B343E4">
      <w:pPr>
        <w:shd w:val="clear" w:color="auto" w:fill="FFFFFF"/>
        <w:spacing w:before="173"/>
        <w:ind w:left="1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_Выборнова Е.Н.</w:t>
      </w:r>
      <w:r w:rsidR="00B343E4" w:rsidRPr="00B343E4">
        <w:rPr>
          <w:rFonts w:ascii="Times New Roman" w:hAnsi="Times New Roman" w:cs="Times New Roman"/>
          <w:sz w:val="28"/>
          <w:szCs w:val="28"/>
        </w:rPr>
        <w:t xml:space="preserve">  - преподаватель ОГБ</w:t>
      </w:r>
      <w:r w:rsidR="00CC05E3">
        <w:rPr>
          <w:rFonts w:ascii="Times New Roman" w:hAnsi="Times New Roman" w:cs="Times New Roman"/>
          <w:sz w:val="28"/>
          <w:szCs w:val="28"/>
        </w:rPr>
        <w:t xml:space="preserve">ПОУ </w:t>
      </w:r>
      <w:r w:rsidR="00B343E4" w:rsidRPr="00B343E4">
        <w:rPr>
          <w:rFonts w:ascii="Times New Roman" w:hAnsi="Times New Roman" w:cs="Times New Roman"/>
          <w:sz w:val="28"/>
          <w:szCs w:val="28"/>
        </w:rPr>
        <w:t xml:space="preserve"> «Плёсский колледж бизнеса и туризма»</w:t>
      </w:r>
    </w:p>
    <w:p w:rsidR="00283E32" w:rsidRDefault="00283E32" w:rsidP="00283E32">
      <w:pPr>
        <w:shd w:val="clear" w:color="auto" w:fill="FFFFFF"/>
        <w:spacing w:before="173"/>
        <w:ind w:left="1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_Калинкина Н.В.</w:t>
      </w:r>
      <w:r w:rsidRPr="00B343E4">
        <w:rPr>
          <w:rFonts w:ascii="Times New Roman" w:hAnsi="Times New Roman" w:cs="Times New Roman"/>
          <w:sz w:val="28"/>
          <w:szCs w:val="28"/>
        </w:rPr>
        <w:t xml:space="preserve"> - преподаватель ОГБ</w:t>
      </w:r>
      <w:r w:rsidR="00CC05E3">
        <w:rPr>
          <w:rFonts w:ascii="Times New Roman" w:hAnsi="Times New Roman" w:cs="Times New Roman"/>
          <w:sz w:val="28"/>
          <w:szCs w:val="28"/>
        </w:rPr>
        <w:t xml:space="preserve">ПОУ </w:t>
      </w:r>
      <w:r w:rsidRPr="00B343E4">
        <w:rPr>
          <w:rFonts w:ascii="Times New Roman" w:hAnsi="Times New Roman" w:cs="Times New Roman"/>
          <w:sz w:val="28"/>
          <w:szCs w:val="28"/>
        </w:rPr>
        <w:t xml:space="preserve"> «Плёсский колледж бизнеса и туризма»</w:t>
      </w:r>
    </w:p>
    <w:p w:rsidR="00283E32" w:rsidRPr="00B343E4" w:rsidRDefault="00283E32" w:rsidP="00B343E4">
      <w:pPr>
        <w:shd w:val="clear" w:color="auto" w:fill="FFFFFF"/>
        <w:spacing w:before="173"/>
        <w:ind w:left="109"/>
        <w:jc w:val="both"/>
        <w:rPr>
          <w:rFonts w:ascii="Times New Roman" w:hAnsi="Times New Roman" w:cs="Times New Roman"/>
          <w:sz w:val="28"/>
          <w:szCs w:val="28"/>
        </w:rPr>
      </w:pPr>
    </w:p>
    <w:p w:rsidR="00B343E4" w:rsidRPr="00B343E4" w:rsidRDefault="00B343E4" w:rsidP="00B343E4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B343E4" w:rsidRPr="00B343E4" w:rsidRDefault="00B343E4" w:rsidP="00B343E4">
      <w:pPr>
        <w:shd w:val="clear" w:color="auto" w:fill="FFFFFF"/>
        <w:ind w:left="5" w:firstLine="706"/>
        <w:jc w:val="both"/>
        <w:rPr>
          <w:rFonts w:ascii="Times New Roman" w:hAnsi="Times New Roman" w:cs="Times New Roman"/>
          <w:sz w:val="28"/>
          <w:szCs w:val="28"/>
        </w:rPr>
      </w:pPr>
    </w:p>
    <w:p w:rsidR="00B343E4" w:rsidRPr="00B343E4" w:rsidRDefault="00B343E4" w:rsidP="00B343E4">
      <w:pPr>
        <w:shd w:val="clear" w:color="auto" w:fill="FFFFFF"/>
        <w:ind w:left="5" w:firstLine="706"/>
        <w:jc w:val="both"/>
        <w:rPr>
          <w:rFonts w:ascii="Times New Roman" w:hAnsi="Times New Roman" w:cs="Times New Roman"/>
          <w:sz w:val="28"/>
          <w:szCs w:val="28"/>
        </w:rPr>
      </w:pPr>
    </w:p>
    <w:p w:rsidR="00B343E4" w:rsidRPr="00B343E4" w:rsidRDefault="00B343E4" w:rsidP="00B343E4">
      <w:pPr>
        <w:shd w:val="clear" w:color="auto" w:fill="FFFFFF"/>
        <w:ind w:left="5" w:firstLine="706"/>
        <w:jc w:val="both"/>
        <w:rPr>
          <w:rFonts w:ascii="Times New Roman" w:hAnsi="Times New Roman" w:cs="Times New Roman"/>
          <w:sz w:val="28"/>
          <w:szCs w:val="28"/>
        </w:rPr>
      </w:pPr>
    </w:p>
    <w:p w:rsidR="00B343E4" w:rsidRPr="00B343E4" w:rsidRDefault="00B343E4" w:rsidP="00B343E4">
      <w:pPr>
        <w:shd w:val="clear" w:color="auto" w:fill="FFFFFF"/>
        <w:ind w:left="5" w:firstLine="706"/>
        <w:jc w:val="both"/>
        <w:rPr>
          <w:rFonts w:ascii="Times New Roman" w:hAnsi="Times New Roman" w:cs="Times New Roman"/>
          <w:sz w:val="28"/>
          <w:szCs w:val="28"/>
        </w:rPr>
      </w:pPr>
    </w:p>
    <w:p w:rsidR="00B343E4" w:rsidRPr="00B343E4" w:rsidRDefault="00B343E4" w:rsidP="00B343E4">
      <w:pPr>
        <w:shd w:val="clear" w:color="auto" w:fill="FFFFFF"/>
        <w:ind w:left="5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343E4">
        <w:rPr>
          <w:rFonts w:ascii="Times New Roman" w:hAnsi="Times New Roman" w:cs="Times New Roman"/>
          <w:sz w:val="28"/>
          <w:szCs w:val="28"/>
        </w:rPr>
        <w:t>Рекомендована цикловой методической комиссией социально-экономических дисциплин, протокол _____ от _____________</w:t>
      </w:r>
    </w:p>
    <w:p w:rsidR="00B343E4" w:rsidRPr="00B343E4" w:rsidRDefault="00090571" w:rsidP="00B343E4">
      <w:pPr>
        <w:shd w:val="clear" w:color="auto" w:fill="FFFFFF"/>
        <w:ind w:left="1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343E4" w:rsidRPr="00B343E4" w:rsidRDefault="00B343E4" w:rsidP="00B343E4">
      <w:pPr>
        <w:shd w:val="clear" w:color="auto" w:fill="FFFFFF"/>
        <w:spacing w:before="240" w:after="326"/>
        <w:ind w:left="3797"/>
        <w:rPr>
          <w:rFonts w:ascii="Times New Roman" w:hAnsi="Times New Roman" w:cs="Times New Roman"/>
          <w:bCs/>
          <w:sz w:val="28"/>
          <w:szCs w:val="28"/>
        </w:rPr>
      </w:pPr>
      <w:r w:rsidRPr="00B343E4"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Pr="00B343E4">
        <w:rPr>
          <w:rFonts w:ascii="Times New Roman" w:hAnsi="Times New Roman" w:cs="Times New Roman"/>
          <w:bCs/>
          <w:sz w:val="28"/>
          <w:szCs w:val="28"/>
        </w:rPr>
        <w:lastRenderedPageBreak/>
        <w:t>Содержание</w:t>
      </w:r>
    </w:p>
    <w:tbl>
      <w:tblPr>
        <w:tblW w:w="9606" w:type="dxa"/>
        <w:tblLook w:val="04A0"/>
      </w:tblPr>
      <w:tblGrid>
        <w:gridCol w:w="8188"/>
        <w:gridCol w:w="1418"/>
      </w:tblGrid>
      <w:tr w:rsidR="00B343E4" w:rsidRPr="00B343E4" w:rsidTr="00A17CF3">
        <w:tc>
          <w:tcPr>
            <w:tcW w:w="8188" w:type="dxa"/>
          </w:tcPr>
          <w:p w:rsidR="00B343E4" w:rsidRPr="00B343E4" w:rsidRDefault="00B343E4" w:rsidP="00A17CF3">
            <w:pPr>
              <w:tabs>
                <w:tab w:val="left" w:pos="240"/>
              </w:tabs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343E4" w:rsidRPr="00B343E4" w:rsidRDefault="00B343E4" w:rsidP="005F2700">
            <w:pPr>
              <w:tabs>
                <w:tab w:val="left" w:pos="240"/>
              </w:tabs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43E4">
              <w:rPr>
                <w:rFonts w:ascii="Times New Roman" w:hAnsi="Times New Roman" w:cs="Times New Roman"/>
                <w:bCs/>
                <w:sz w:val="28"/>
                <w:szCs w:val="28"/>
              </w:rPr>
              <w:t>стр.</w:t>
            </w:r>
          </w:p>
        </w:tc>
      </w:tr>
      <w:tr w:rsidR="00B343E4" w:rsidRPr="00B343E4" w:rsidTr="00A17CF3">
        <w:tc>
          <w:tcPr>
            <w:tcW w:w="8188" w:type="dxa"/>
          </w:tcPr>
          <w:p w:rsidR="00B343E4" w:rsidRPr="00B343E4" w:rsidRDefault="00B343E4" w:rsidP="00A17CF3">
            <w:pPr>
              <w:tabs>
                <w:tab w:val="left" w:pos="240"/>
              </w:tabs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43E4">
              <w:rPr>
                <w:rFonts w:ascii="Times New Roman" w:hAnsi="Times New Roman" w:cs="Times New Roman"/>
                <w:bCs/>
                <w:sz w:val="28"/>
                <w:szCs w:val="28"/>
              </w:rPr>
              <w:t>1. ПА</w:t>
            </w:r>
            <w:r w:rsidR="00EC33D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СПОРТ ПРОГРАММЫ  ПРОИЗВОДСТВЕННОЙ </w:t>
            </w:r>
            <w:r w:rsidRPr="00B343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ПРАКТИКИ </w:t>
            </w:r>
            <w:r w:rsidR="00EC33DB">
              <w:rPr>
                <w:rFonts w:ascii="Times New Roman" w:hAnsi="Times New Roman" w:cs="Times New Roman"/>
                <w:bCs/>
                <w:sz w:val="28"/>
                <w:szCs w:val="28"/>
              </w:rPr>
              <w:t>ПО ПРОФЕССИОНАЛЬНОМУ МОДУЛЮ</w:t>
            </w:r>
          </w:p>
        </w:tc>
        <w:tc>
          <w:tcPr>
            <w:tcW w:w="1418" w:type="dxa"/>
            <w:vAlign w:val="center"/>
          </w:tcPr>
          <w:p w:rsidR="00B343E4" w:rsidRPr="00B343E4" w:rsidRDefault="006E7057" w:rsidP="006E7057">
            <w:pPr>
              <w:tabs>
                <w:tab w:val="left" w:pos="240"/>
              </w:tabs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4</w:t>
            </w:r>
          </w:p>
        </w:tc>
      </w:tr>
      <w:tr w:rsidR="00B343E4" w:rsidRPr="00B343E4" w:rsidTr="00A17CF3">
        <w:tc>
          <w:tcPr>
            <w:tcW w:w="8188" w:type="dxa"/>
          </w:tcPr>
          <w:p w:rsidR="00B343E4" w:rsidRPr="00B343E4" w:rsidRDefault="00B343E4" w:rsidP="00EC33DB">
            <w:pPr>
              <w:tabs>
                <w:tab w:val="left" w:pos="240"/>
              </w:tabs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43E4">
              <w:rPr>
                <w:rFonts w:ascii="Times New Roman" w:hAnsi="Times New Roman" w:cs="Times New Roman"/>
                <w:bCs/>
                <w:sz w:val="28"/>
                <w:szCs w:val="28"/>
              </w:rPr>
              <w:t>2. СТРУКТУРА И СОДЕРЖАНИЕ ПР</w:t>
            </w:r>
            <w:r w:rsidR="00EC33D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ОИЗВОДСТВЕННОЙ </w:t>
            </w:r>
            <w:r w:rsidRPr="00B343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ПРАКТИКИ </w:t>
            </w:r>
            <w:r w:rsidR="00EC33DB">
              <w:rPr>
                <w:rFonts w:ascii="Times New Roman" w:hAnsi="Times New Roman" w:cs="Times New Roman"/>
                <w:bCs/>
                <w:sz w:val="28"/>
                <w:szCs w:val="28"/>
              </w:rPr>
              <w:t>ПО ПРОФЕССИОНАЛЬНОМУ МОДУЛЮ</w:t>
            </w:r>
          </w:p>
        </w:tc>
        <w:tc>
          <w:tcPr>
            <w:tcW w:w="1418" w:type="dxa"/>
            <w:vAlign w:val="center"/>
          </w:tcPr>
          <w:p w:rsidR="00B343E4" w:rsidRPr="00B343E4" w:rsidRDefault="001549FC" w:rsidP="001549FC">
            <w:pPr>
              <w:tabs>
                <w:tab w:val="left" w:pos="240"/>
              </w:tabs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8</w:t>
            </w:r>
          </w:p>
        </w:tc>
      </w:tr>
      <w:tr w:rsidR="00B343E4" w:rsidRPr="00B343E4" w:rsidTr="00A17CF3">
        <w:tc>
          <w:tcPr>
            <w:tcW w:w="8188" w:type="dxa"/>
          </w:tcPr>
          <w:p w:rsidR="00B343E4" w:rsidRPr="00B343E4" w:rsidRDefault="00B343E4" w:rsidP="00A17CF3">
            <w:pPr>
              <w:tabs>
                <w:tab w:val="left" w:pos="240"/>
              </w:tabs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43E4">
              <w:rPr>
                <w:rFonts w:ascii="Times New Roman" w:hAnsi="Times New Roman" w:cs="Times New Roman"/>
                <w:bCs/>
                <w:sz w:val="28"/>
                <w:szCs w:val="28"/>
              </w:rPr>
              <w:t>3. УСЛОВИЯ РЕ</w:t>
            </w:r>
            <w:r w:rsidR="00EC33D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АЛИЗАЦИИ ПРОГРАММЫ ПРОИЗВОДСТВЕННОЙ </w:t>
            </w:r>
            <w:r w:rsidRPr="00B343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ПРАКТИКИ </w:t>
            </w:r>
          </w:p>
        </w:tc>
        <w:tc>
          <w:tcPr>
            <w:tcW w:w="1418" w:type="dxa"/>
            <w:vAlign w:val="center"/>
          </w:tcPr>
          <w:p w:rsidR="00B343E4" w:rsidRPr="00B343E4" w:rsidRDefault="00610EBD" w:rsidP="007A3B6D">
            <w:pPr>
              <w:tabs>
                <w:tab w:val="left" w:pos="240"/>
              </w:tabs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12</w:t>
            </w:r>
          </w:p>
        </w:tc>
      </w:tr>
      <w:tr w:rsidR="00B343E4" w:rsidRPr="00B343E4" w:rsidTr="00A17CF3">
        <w:tc>
          <w:tcPr>
            <w:tcW w:w="8188" w:type="dxa"/>
          </w:tcPr>
          <w:p w:rsidR="00B343E4" w:rsidRPr="00B343E4" w:rsidRDefault="00B343E4" w:rsidP="00EC33DB">
            <w:pPr>
              <w:tabs>
                <w:tab w:val="left" w:pos="240"/>
              </w:tabs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43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4. КОНТРОЛЬ И ОЦЕНКА РЕЗУЛЬТАТОВ ОСВОЕНИЯ </w:t>
            </w:r>
            <w:r w:rsidR="00EC33DB">
              <w:rPr>
                <w:rFonts w:ascii="Times New Roman" w:hAnsi="Times New Roman" w:cs="Times New Roman"/>
                <w:bCs/>
                <w:sz w:val="28"/>
                <w:szCs w:val="28"/>
              </w:rPr>
              <w:t>ПРОИЗВОДСТВЕННОЙ</w:t>
            </w:r>
            <w:r w:rsidRPr="00B343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ПРАКТИКИ </w:t>
            </w:r>
          </w:p>
        </w:tc>
        <w:tc>
          <w:tcPr>
            <w:tcW w:w="1418" w:type="dxa"/>
            <w:vAlign w:val="center"/>
          </w:tcPr>
          <w:p w:rsidR="00B343E4" w:rsidRPr="00B343E4" w:rsidRDefault="00BC5CE0" w:rsidP="00BC5CE0">
            <w:pPr>
              <w:tabs>
                <w:tab w:val="left" w:pos="240"/>
              </w:tabs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</w:p>
        </w:tc>
      </w:tr>
      <w:tr w:rsidR="00B343E4" w:rsidRPr="00B343E4" w:rsidTr="00A17CF3">
        <w:tc>
          <w:tcPr>
            <w:tcW w:w="8188" w:type="dxa"/>
          </w:tcPr>
          <w:p w:rsidR="00B343E4" w:rsidRPr="00B343E4" w:rsidRDefault="00B343E4" w:rsidP="00A17CF3">
            <w:pPr>
              <w:tabs>
                <w:tab w:val="left" w:pos="240"/>
              </w:tabs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343E4" w:rsidRPr="00B343E4" w:rsidRDefault="00B343E4" w:rsidP="00F173EA">
            <w:pPr>
              <w:tabs>
                <w:tab w:val="left" w:pos="240"/>
              </w:tabs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343E4" w:rsidRPr="00B343E4" w:rsidTr="00A17CF3">
        <w:tc>
          <w:tcPr>
            <w:tcW w:w="8188" w:type="dxa"/>
          </w:tcPr>
          <w:p w:rsidR="00B343E4" w:rsidRPr="00B343E4" w:rsidRDefault="00B343E4" w:rsidP="00A17CF3">
            <w:pPr>
              <w:tabs>
                <w:tab w:val="left" w:pos="240"/>
              </w:tabs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343E4" w:rsidRPr="00B343E4" w:rsidRDefault="00B343E4" w:rsidP="00724457">
            <w:pPr>
              <w:tabs>
                <w:tab w:val="left" w:pos="240"/>
              </w:tabs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343E4" w:rsidRPr="00B343E4" w:rsidTr="00A17CF3">
        <w:tc>
          <w:tcPr>
            <w:tcW w:w="8188" w:type="dxa"/>
          </w:tcPr>
          <w:p w:rsidR="00B343E4" w:rsidRPr="00B343E4" w:rsidRDefault="00B343E4" w:rsidP="00A17CF3">
            <w:pPr>
              <w:tabs>
                <w:tab w:val="left" w:pos="240"/>
              </w:tabs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343E4" w:rsidRPr="00B343E4" w:rsidRDefault="00B343E4" w:rsidP="00724457">
            <w:pPr>
              <w:tabs>
                <w:tab w:val="left" w:pos="240"/>
              </w:tabs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CC05E3" w:rsidRPr="00CC05E3" w:rsidRDefault="00B343E4" w:rsidP="00CC05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43E4">
        <w:rPr>
          <w:rFonts w:ascii="Times New Roman" w:hAnsi="Times New Roman" w:cs="Times New Roman"/>
          <w:bCs/>
          <w:sz w:val="28"/>
          <w:szCs w:val="28"/>
        </w:rPr>
        <w:br w:type="column"/>
      </w:r>
      <w:r w:rsidR="00EC33DB">
        <w:rPr>
          <w:rFonts w:ascii="Times New Roman" w:hAnsi="Times New Roman" w:cs="Times New Roman"/>
          <w:b/>
          <w:bCs/>
          <w:sz w:val="28"/>
          <w:szCs w:val="28"/>
        </w:rPr>
        <w:lastRenderedPageBreak/>
        <w:t>1</w:t>
      </w:r>
      <w:r w:rsidR="00EC33DB" w:rsidRPr="00340FA8">
        <w:rPr>
          <w:rFonts w:ascii="Times New Roman" w:hAnsi="Times New Roman" w:cs="Times New Roman"/>
          <w:b/>
          <w:bCs/>
          <w:sz w:val="28"/>
          <w:szCs w:val="28"/>
        </w:rPr>
        <w:t xml:space="preserve">.ПАСПОРТ  РАБОЧЕЙ ПРОГРАММЫ </w:t>
      </w:r>
      <w:r w:rsidR="00EC33DB">
        <w:rPr>
          <w:rFonts w:ascii="Times New Roman" w:hAnsi="Times New Roman" w:cs="Times New Roman"/>
          <w:b/>
          <w:bCs/>
          <w:sz w:val="28"/>
          <w:szCs w:val="28"/>
        </w:rPr>
        <w:t>ПРОИЗВОДСТВЕННОЙ ПРАКТИКИ ПО ПРОФЕССИОНАЛЬНОМУ  МОДУЛЮ</w:t>
      </w:r>
      <w:r w:rsidR="00CC05E3">
        <w:rPr>
          <w:rFonts w:ascii="Times New Roman" w:hAnsi="Times New Roman" w:cs="Times New Roman"/>
          <w:b/>
          <w:bCs/>
          <w:sz w:val="28"/>
          <w:szCs w:val="28"/>
        </w:rPr>
        <w:t xml:space="preserve"> ПМ 01 </w:t>
      </w:r>
      <w:r w:rsidR="00CC05E3" w:rsidRPr="00CC05E3">
        <w:rPr>
          <w:rFonts w:ascii="Times New Roman" w:hAnsi="Times New Roman" w:cs="Times New Roman"/>
          <w:b/>
          <w:sz w:val="28"/>
          <w:szCs w:val="28"/>
        </w:rPr>
        <w:t>«ДОКУМЕНТИРОВАНИЕ  ХОЗЯЙСТВЕННЫХ ОПЕРАЦИЙ  И ВЕДЕНИЕ БУХГАЛТЕРСКОГО УЧЕТА  ИМУЩЕСТВА ОРГАНИЗАЦИИ»</w:t>
      </w:r>
    </w:p>
    <w:p w:rsidR="00EC33DB" w:rsidRPr="00340FA8" w:rsidRDefault="00EC33DB" w:rsidP="00EC33DB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343E4" w:rsidRPr="00B343E4" w:rsidRDefault="00B343E4" w:rsidP="00B343E4">
      <w:pPr>
        <w:shd w:val="clear" w:color="auto" w:fill="FFFFFF"/>
        <w:tabs>
          <w:tab w:val="left" w:pos="490"/>
        </w:tabs>
        <w:spacing w:before="360"/>
        <w:rPr>
          <w:rFonts w:ascii="Times New Roman" w:hAnsi="Times New Roman" w:cs="Times New Roman"/>
          <w:sz w:val="28"/>
          <w:szCs w:val="28"/>
        </w:rPr>
      </w:pPr>
      <w:r w:rsidRPr="00B343E4">
        <w:rPr>
          <w:rFonts w:ascii="Times New Roman" w:hAnsi="Times New Roman" w:cs="Times New Roman"/>
          <w:b/>
          <w:bCs/>
          <w:sz w:val="28"/>
          <w:szCs w:val="28"/>
        </w:rPr>
        <w:t>1.1.</w:t>
      </w:r>
      <w:r w:rsidRPr="00B343E4">
        <w:rPr>
          <w:rFonts w:ascii="Times New Roman" w:hAnsi="Times New Roman" w:cs="Times New Roman"/>
          <w:b/>
          <w:bCs/>
          <w:sz w:val="28"/>
          <w:szCs w:val="28"/>
        </w:rPr>
        <w:tab/>
        <w:t>Область применения программы</w:t>
      </w:r>
    </w:p>
    <w:p w:rsidR="00EC33DB" w:rsidRDefault="00EC33DB" w:rsidP="00EC33D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25B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рограмма профессионального модуля – является частью основной профессиональной программы в соответстви</w:t>
      </w:r>
      <w:r w:rsidR="00CC05E3">
        <w:rPr>
          <w:rFonts w:ascii="Times New Roman" w:hAnsi="Times New Roman" w:cs="Times New Roman"/>
          <w:sz w:val="28"/>
          <w:szCs w:val="28"/>
        </w:rPr>
        <w:t>и с ФГОС по специальности 38.02.01.</w:t>
      </w:r>
      <w:r>
        <w:rPr>
          <w:rFonts w:ascii="Times New Roman" w:hAnsi="Times New Roman" w:cs="Times New Roman"/>
          <w:sz w:val="28"/>
          <w:szCs w:val="28"/>
        </w:rPr>
        <w:t xml:space="preserve"> «Экономика и бухгалтерский </w:t>
      </w:r>
      <w:r w:rsidR="00CC05E3">
        <w:rPr>
          <w:rFonts w:ascii="Times New Roman" w:hAnsi="Times New Roman" w:cs="Times New Roman"/>
          <w:sz w:val="28"/>
          <w:szCs w:val="28"/>
        </w:rPr>
        <w:t xml:space="preserve">учёт (по отраслям)» базовый </w:t>
      </w:r>
      <w:r>
        <w:rPr>
          <w:rFonts w:ascii="Times New Roman" w:hAnsi="Times New Roman" w:cs="Times New Roman"/>
          <w:sz w:val="28"/>
          <w:szCs w:val="28"/>
        </w:rPr>
        <w:t xml:space="preserve"> уровень в части освоения основного вида профессиональной деятельности (ВПД):</w:t>
      </w:r>
    </w:p>
    <w:p w:rsidR="00E33A96" w:rsidRPr="00E33A96" w:rsidRDefault="00E33A96" w:rsidP="00EC33D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3A96">
        <w:rPr>
          <w:rFonts w:ascii="Times New Roman" w:hAnsi="Times New Roman" w:cs="Times New Roman"/>
          <w:b/>
          <w:sz w:val="28"/>
          <w:szCs w:val="28"/>
        </w:rPr>
        <w:t>«Документирование хозяйственных операций и ведение бухгалтерского учета имущества организаций»</w:t>
      </w:r>
    </w:p>
    <w:p w:rsidR="00CC1D1E" w:rsidRDefault="00CC1D1E" w:rsidP="00CC1D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соответствующих компетенций:</w:t>
      </w:r>
    </w:p>
    <w:p w:rsidR="00235F78" w:rsidRPr="00235F78" w:rsidRDefault="00CC1D1E" w:rsidP="00235F78">
      <w:pPr>
        <w:spacing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35F78">
        <w:rPr>
          <w:rFonts w:ascii="Times New Roman" w:hAnsi="Times New Roman" w:cs="Times New Roman"/>
          <w:sz w:val="28"/>
          <w:szCs w:val="28"/>
        </w:rPr>
        <w:t xml:space="preserve">1. </w:t>
      </w:r>
      <w:r w:rsidR="00235F78" w:rsidRPr="00235F78">
        <w:rPr>
          <w:rFonts w:ascii="Times New Roman" w:hAnsi="Times New Roman" w:cs="Times New Roman"/>
          <w:sz w:val="28"/>
          <w:szCs w:val="28"/>
        </w:rPr>
        <w:t>Обрабатывать первичные бухгалтерские документы</w:t>
      </w:r>
      <w:r w:rsidR="00235F78" w:rsidRPr="00235F78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235F78" w:rsidRPr="00235F78" w:rsidRDefault="00CC1D1E" w:rsidP="00235F78">
      <w:pPr>
        <w:spacing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35F78">
        <w:rPr>
          <w:rFonts w:ascii="Times New Roman" w:hAnsi="Times New Roman" w:cs="Times New Roman"/>
          <w:sz w:val="28"/>
          <w:szCs w:val="28"/>
        </w:rPr>
        <w:t>2.</w:t>
      </w:r>
      <w:r w:rsidR="00235F78" w:rsidRPr="00235F78">
        <w:rPr>
          <w:rFonts w:ascii="Times New Roman" w:hAnsi="Times New Roman" w:cs="Times New Roman"/>
          <w:spacing w:val="-2"/>
          <w:sz w:val="28"/>
          <w:szCs w:val="28"/>
        </w:rPr>
        <w:t xml:space="preserve"> Разрабатывать и согласовывать с руководством организации </w:t>
      </w:r>
      <w:r w:rsidR="00235F78" w:rsidRPr="00235F78">
        <w:rPr>
          <w:rFonts w:ascii="Times New Roman" w:hAnsi="Times New Roman" w:cs="Times New Roman"/>
          <w:spacing w:val="-1"/>
          <w:sz w:val="28"/>
          <w:szCs w:val="28"/>
        </w:rPr>
        <w:t>рабочий план счетов бухгалтерского учета организации</w:t>
      </w:r>
    </w:p>
    <w:p w:rsidR="00235F78" w:rsidRPr="00235F78" w:rsidRDefault="00CC1D1E" w:rsidP="00235F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F78">
        <w:rPr>
          <w:rFonts w:ascii="Times New Roman" w:hAnsi="Times New Roman" w:cs="Times New Roman"/>
          <w:sz w:val="28"/>
          <w:szCs w:val="28"/>
        </w:rPr>
        <w:t xml:space="preserve">3. </w:t>
      </w:r>
      <w:r w:rsidR="00235F78" w:rsidRPr="00235F78">
        <w:rPr>
          <w:rFonts w:ascii="Times New Roman" w:hAnsi="Times New Roman" w:cs="Times New Roman"/>
          <w:sz w:val="28"/>
          <w:szCs w:val="28"/>
        </w:rPr>
        <w:t>Проводить учет денежных средств, оформлять денежные и кассовые документы.</w:t>
      </w:r>
    </w:p>
    <w:p w:rsidR="00235F78" w:rsidRPr="00235F78" w:rsidRDefault="00CC1D1E" w:rsidP="00235F78">
      <w:pPr>
        <w:spacing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35F78">
        <w:rPr>
          <w:rFonts w:ascii="Times New Roman" w:hAnsi="Times New Roman" w:cs="Times New Roman"/>
          <w:sz w:val="28"/>
          <w:szCs w:val="28"/>
        </w:rPr>
        <w:t xml:space="preserve">4. </w:t>
      </w:r>
      <w:r w:rsidR="00235F78" w:rsidRPr="00235F78">
        <w:rPr>
          <w:rFonts w:ascii="Times New Roman" w:hAnsi="Times New Roman" w:cs="Times New Roman"/>
          <w:sz w:val="28"/>
          <w:szCs w:val="28"/>
        </w:rPr>
        <w:t xml:space="preserve">Формировать бухгалтерские проводки по учету имущества </w:t>
      </w:r>
      <w:r w:rsidR="00235F78" w:rsidRPr="00235F78">
        <w:rPr>
          <w:rFonts w:ascii="Times New Roman" w:hAnsi="Times New Roman" w:cs="Times New Roman"/>
          <w:spacing w:val="-1"/>
          <w:sz w:val="28"/>
          <w:szCs w:val="28"/>
        </w:rPr>
        <w:t>организации на основе рабочего плана счетов бухгалтерского учета</w:t>
      </w:r>
    </w:p>
    <w:p w:rsidR="00CC1D1E" w:rsidRPr="004605AD" w:rsidRDefault="00CC1D1E" w:rsidP="00CC1D1E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605AD">
        <w:rPr>
          <w:rFonts w:ascii="Times New Roman" w:hAnsi="Times New Roman" w:cs="Times New Roman"/>
          <w:b/>
          <w:bCs/>
          <w:sz w:val="28"/>
          <w:szCs w:val="28"/>
        </w:rPr>
        <w:t xml:space="preserve">1.2. Цели и задачи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производственной практики по модулю </w:t>
      </w:r>
      <w:r w:rsidRPr="004605AD">
        <w:rPr>
          <w:rFonts w:ascii="Times New Roman" w:hAnsi="Times New Roman" w:cs="Times New Roman"/>
          <w:b/>
          <w:bCs/>
          <w:sz w:val="28"/>
          <w:szCs w:val="28"/>
        </w:rPr>
        <w:t xml:space="preserve"> – требование к результатам освоения модуля</w:t>
      </w:r>
    </w:p>
    <w:p w:rsidR="00D35D84" w:rsidRDefault="00B343E4" w:rsidP="00D35D8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right="197"/>
        <w:jc w:val="both"/>
        <w:rPr>
          <w:rFonts w:ascii="Times New Roman" w:hAnsi="Times New Roman" w:cs="Times New Roman"/>
          <w:sz w:val="28"/>
          <w:szCs w:val="28"/>
        </w:rPr>
      </w:pPr>
      <w:r w:rsidRPr="00B343E4">
        <w:rPr>
          <w:rFonts w:ascii="Times New Roman" w:hAnsi="Times New Roman" w:cs="Times New Roman"/>
          <w:b/>
          <w:bCs/>
          <w:sz w:val="28"/>
          <w:szCs w:val="28"/>
        </w:rPr>
        <w:t xml:space="preserve">Целями </w:t>
      </w:r>
      <w:r w:rsidR="006D56BC">
        <w:rPr>
          <w:rFonts w:ascii="Times New Roman" w:hAnsi="Times New Roman" w:cs="Times New Roman"/>
          <w:b/>
          <w:bCs/>
          <w:sz w:val="28"/>
          <w:szCs w:val="28"/>
        </w:rPr>
        <w:t>производственной</w:t>
      </w:r>
      <w:r w:rsidRPr="00B343E4">
        <w:rPr>
          <w:rFonts w:ascii="Times New Roman" w:hAnsi="Times New Roman" w:cs="Times New Roman"/>
          <w:b/>
          <w:bCs/>
          <w:sz w:val="28"/>
          <w:szCs w:val="28"/>
        </w:rPr>
        <w:t>(по профилю специальности) практики являются:</w:t>
      </w:r>
    </w:p>
    <w:p w:rsidR="00D35D84" w:rsidRDefault="00D35D84" w:rsidP="00D35D8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right="1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85276">
        <w:rPr>
          <w:rFonts w:ascii="Times New Roman" w:hAnsi="Times New Roman" w:cs="Times New Roman"/>
          <w:sz w:val="28"/>
          <w:szCs w:val="28"/>
        </w:rPr>
        <w:t>углубление практических умений и навыков по профессиональной деятельности;</w:t>
      </w:r>
    </w:p>
    <w:p w:rsidR="00D35D84" w:rsidRDefault="00D35D84" w:rsidP="00D35D8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right="1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D56BC">
        <w:rPr>
          <w:rFonts w:ascii="Times New Roman" w:hAnsi="Times New Roman" w:cs="Times New Roman"/>
          <w:sz w:val="28"/>
          <w:szCs w:val="28"/>
        </w:rPr>
        <w:t xml:space="preserve"> овладение</w:t>
      </w:r>
      <w:r w:rsidRPr="004605AD">
        <w:rPr>
          <w:rFonts w:ascii="Times New Roman" w:hAnsi="Times New Roman" w:cs="Times New Roman"/>
          <w:sz w:val="28"/>
          <w:szCs w:val="28"/>
        </w:rPr>
        <w:t xml:space="preserve"> указанным видом профессионально</w:t>
      </w:r>
      <w:r>
        <w:rPr>
          <w:rFonts w:ascii="Times New Roman" w:hAnsi="Times New Roman" w:cs="Times New Roman"/>
          <w:sz w:val="28"/>
          <w:szCs w:val="28"/>
        </w:rPr>
        <w:t xml:space="preserve">й деятельности и соответствующими профессиональными компетенциями </w:t>
      </w:r>
    </w:p>
    <w:p w:rsidR="00B343E4" w:rsidRDefault="00B343E4" w:rsidP="00D35D84">
      <w:pPr>
        <w:shd w:val="clear" w:color="auto" w:fill="FFFFFF"/>
        <w:spacing w:before="10"/>
        <w:rPr>
          <w:rFonts w:ascii="Times New Roman" w:hAnsi="Times New Roman" w:cs="Times New Roman"/>
          <w:b/>
          <w:bCs/>
          <w:sz w:val="28"/>
          <w:szCs w:val="28"/>
        </w:rPr>
      </w:pPr>
      <w:r w:rsidRPr="00B343E4">
        <w:rPr>
          <w:rFonts w:ascii="Times New Roman" w:hAnsi="Times New Roman" w:cs="Times New Roman"/>
          <w:b/>
          <w:bCs/>
          <w:sz w:val="28"/>
          <w:szCs w:val="28"/>
        </w:rPr>
        <w:t>Задачами практики являются:</w:t>
      </w:r>
    </w:p>
    <w:p w:rsidR="00D35D84" w:rsidRPr="00D85276" w:rsidRDefault="00D35D84" w:rsidP="00D35D8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85276">
        <w:rPr>
          <w:rFonts w:ascii="Times New Roman" w:hAnsi="Times New Roman" w:cs="Times New Roman"/>
          <w:sz w:val="28"/>
          <w:szCs w:val="28"/>
        </w:rPr>
        <w:t>закрепление знаний и умений студентов по специальности;</w:t>
      </w:r>
    </w:p>
    <w:p w:rsidR="00D35D84" w:rsidRPr="00D85276" w:rsidRDefault="00D35D84" w:rsidP="00D35D8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5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85276">
        <w:rPr>
          <w:rFonts w:ascii="Times New Roman" w:hAnsi="Times New Roman" w:cs="Times New Roman"/>
          <w:sz w:val="28"/>
          <w:szCs w:val="28"/>
        </w:rPr>
        <w:t>формирование профессиональной компетентности специалиста;</w:t>
      </w:r>
    </w:p>
    <w:p w:rsidR="00D35D84" w:rsidRPr="00D85276" w:rsidRDefault="00D35D84" w:rsidP="00D35D84">
      <w:pPr>
        <w:widowControl w:val="0"/>
        <w:shd w:val="clear" w:color="auto" w:fill="FFFFFF"/>
        <w:tabs>
          <w:tab w:val="left" w:pos="709"/>
          <w:tab w:val="left" w:pos="1027"/>
        </w:tabs>
        <w:autoSpaceDE w:val="0"/>
        <w:autoSpaceDN w:val="0"/>
        <w:adjustRightInd w:val="0"/>
        <w:spacing w:before="5" w:after="0"/>
        <w:ind w:right="192"/>
        <w:jc w:val="both"/>
      </w:pPr>
      <w:r>
        <w:rPr>
          <w:rFonts w:ascii="Times New Roman" w:hAnsi="Times New Roman" w:cs="Times New Roman"/>
          <w:sz w:val="28"/>
          <w:szCs w:val="28"/>
        </w:rPr>
        <w:t>-</w:t>
      </w:r>
      <w:r w:rsidRPr="00D85276">
        <w:rPr>
          <w:rFonts w:ascii="Times New Roman" w:hAnsi="Times New Roman" w:cs="Times New Roman"/>
          <w:sz w:val="28"/>
          <w:szCs w:val="28"/>
        </w:rPr>
        <w:t>проверка готовности специалиста к самостоятельной трудовой деятельности;</w:t>
      </w:r>
    </w:p>
    <w:p w:rsidR="00D35D84" w:rsidRPr="00D85276" w:rsidRDefault="00D35D84" w:rsidP="00D35D84">
      <w:pPr>
        <w:widowControl w:val="0"/>
        <w:shd w:val="clear" w:color="auto" w:fill="FFFFFF"/>
        <w:tabs>
          <w:tab w:val="left" w:pos="709"/>
          <w:tab w:val="left" w:pos="1234"/>
          <w:tab w:val="left" w:pos="2592"/>
          <w:tab w:val="left" w:pos="3158"/>
          <w:tab w:val="left" w:pos="5794"/>
          <w:tab w:val="left" w:pos="7819"/>
        </w:tabs>
        <w:autoSpaceDE w:val="0"/>
        <w:autoSpaceDN w:val="0"/>
        <w:adjustRightInd w:val="0"/>
        <w:spacing w:before="5" w:after="0"/>
        <w:ind w:right="192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D85276">
        <w:rPr>
          <w:rFonts w:ascii="Times New Roman" w:hAnsi="Times New Roman" w:cs="Times New Roman"/>
          <w:sz w:val="28"/>
          <w:szCs w:val="28"/>
        </w:rPr>
        <w:t>участие</w:t>
      </w:r>
      <w:r w:rsidRPr="00D85276">
        <w:rPr>
          <w:sz w:val="28"/>
          <w:szCs w:val="28"/>
        </w:rPr>
        <w:tab/>
      </w:r>
      <w:r w:rsidRPr="00D85276">
        <w:rPr>
          <w:rFonts w:ascii="Times New Roman" w:hAnsi="Times New Roman" w:cs="Times New Roman"/>
          <w:sz w:val="28"/>
          <w:szCs w:val="28"/>
        </w:rPr>
        <w:t>в</w:t>
      </w:r>
      <w:r w:rsidRPr="00D85276">
        <w:rPr>
          <w:sz w:val="28"/>
          <w:szCs w:val="28"/>
        </w:rPr>
        <w:tab/>
      </w:r>
      <w:r w:rsidRPr="00D85276">
        <w:rPr>
          <w:rFonts w:ascii="Times New Roman" w:hAnsi="Times New Roman" w:cs="Times New Roman"/>
          <w:sz w:val="28"/>
          <w:szCs w:val="28"/>
        </w:rPr>
        <w:t>производственной</w:t>
      </w:r>
      <w:r w:rsidRPr="00D85276">
        <w:rPr>
          <w:sz w:val="28"/>
          <w:szCs w:val="28"/>
        </w:rPr>
        <w:tab/>
      </w:r>
      <w:r w:rsidRPr="00D85276">
        <w:rPr>
          <w:rFonts w:ascii="Times New Roman" w:hAnsi="Times New Roman" w:cs="Times New Roman"/>
          <w:sz w:val="28"/>
          <w:szCs w:val="28"/>
        </w:rPr>
        <w:t>деятельностипредприятия (организации), обработка и анализ полученных результатов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56BC" w:rsidRDefault="006D56BC" w:rsidP="006D56BC">
      <w:pPr>
        <w:shd w:val="clear" w:color="auto" w:fill="FFFFFF"/>
        <w:ind w:right="19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43E4" w:rsidRPr="00B343E4" w:rsidRDefault="00B343E4" w:rsidP="006D56BC">
      <w:pPr>
        <w:shd w:val="clear" w:color="auto" w:fill="FFFFFF"/>
        <w:ind w:right="19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343E4">
        <w:rPr>
          <w:rFonts w:ascii="Times New Roman" w:hAnsi="Times New Roman" w:cs="Times New Roman"/>
          <w:sz w:val="28"/>
          <w:szCs w:val="28"/>
        </w:rPr>
        <w:t xml:space="preserve">В результате прохождения </w:t>
      </w:r>
      <w:r w:rsidR="006D56BC">
        <w:rPr>
          <w:rFonts w:ascii="Times New Roman" w:hAnsi="Times New Roman" w:cs="Times New Roman"/>
          <w:sz w:val="28"/>
          <w:szCs w:val="28"/>
        </w:rPr>
        <w:t xml:space="preserve">производственной </w:t>
      </w:r>
      <w:r w:rsidRPr="00B343E4">
        <w:rPr>
          <w:rFonts w:ascii="Times New Roman" w:hAnsi="Times New Roman" w:cs="Times New Roman"/>
          <w:bCs/>
          <w:sz w:val="28"/>
          <w:szCs w:val="28"/>
        </w:rPr>
        <w:t>(по профилю специальности)</w:t>
      </w:r>
      <w:r w:rsidRPr="00B343E4">
        <w:rPr>
          <w:rFonts w:ascii="Times New Roman" w:hAnsi="Times New Roman" w:cs="Times New Roman"/>
          <w:sz w:val="28"/>
          <w:szCs w:val="28"/>
        </w:rPr>
        <w:t xml:space="preserve"> практики обучающийся должен приобрести следующие общие компетенции:</w:t>
      </w:r>
    </w:p>
    <w:p w:rsidR="006E6D15" w:rsidRPr="006E6D15" w:rsidRDefault="006E6D15" w:rsidP="006E6D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6E6D15" w:rsidRPr="006E6D15" w:rsidRDefault="006E6D15" w:rsidP="006E6D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6E6D15" w:rsidRPr="006E6D15" w:rsidRDefault="006E6D15" w:rsidP="006E6D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6E6D15" w:rsidRPr="006E6D15" w:rsidRDefault="006E6D15" w:rsidP="006E6D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6E6D15" w:rsidRPr="006E6D15" w:rsidRDefault="006E6D15" w:rsidP="006E6D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ОК 5. Владеть информационной культурой, анализировать и оценивать информацию с использованием информационно-коммуникационных технологий.</w:t>
      </w:r>
    </w:p>
    <w:p w:rsidR="006E6D15" w:rsidRPr="006E6D15" w:rsidRDefault="006E6D15" w:rsidP="006E6D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6E6D15" w:rsidRPr="006E6D15" w:rsidRDefault="006E6D15" w:rsidP="006E6D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6E6D15" w:rsidRPr="006E6D15" w:rsidRDefault="006E6D15" w:rsidP="006E6D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6E6D15" w:rsidRPr="006E6D15" w:rsidRDefault="006E6D15" w:rsidP="006E6D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B343E4" w:rsidRDefault="00B343E4" w:rsidP="00B343E4">
      <w:pPr>
        <w:shd w:val="clear" w:color="auto" w:fill="FFFFFF"/>
        <w:spacing w:before="10"/>
        <w:ind w:left="720" w:firstLine="426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B343E4">
        <w:rPr>
          <w:rFonts w:ascii="Times New Roman" w:hAnsi="Times New Roman" w:cs="Times New Roman"/>
          <w:bCs/>
          <w:i/>
          <w:iCs/>
          <w:sz w:val="28"/>
          <w:szCs w:val="28"/>
        </w:rPr>
        <w:t>Профессиональные компетенции:</w:t>
      </w:r>
    </w:p>
    <w:p w:rsidR="006E6D15" w:rsidRPr="006E6D15" w:rsidRDefault="006E6D15" w:rsidP="006E6D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ПК 1.1. Обрабатывать первичные бухгалтерские документы.</w:t>
      </w:r>
    </w:p>
    <w:p w:rsidR="006E6D15" w:rsidRPr="006E6D15" w:rsidRDefault="006E6D15" w:rsidP="006E6D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ПК 1.2. Разрабатывать и согласовывать с руководством организации рабочий план счетов бухгалтерского учета организации.</w:t>
      </w:r>
    </w:p>
    <w:p w:rsidR="006E6D15" w:rsidRPr="006E6D15" w:rsidRDefault="006E6D15" w:rsidP="006E6D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ПК 1.3. Проводить учет денежных средств, оформлять денежные и кассовые документы.</w:t>
      </w:r>
    </w:p>
    <w:p w:rsidR="006D56BC" w:rsidRDefault="006E6D15" w:rsidP="006E6D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ПК 1.4. Формировать бухгалтерские проводки по учету имущества организации на основе рабочего плана счетов бухгалтерского учета.</w:t>
      </w:r>
    </w:p>
    <w:p w:rsidR="006E6D15" w:rsidRPr="006E6D15" w:rsidRDefault="006E6D15" w:rsidP="006E6D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43E4" w:rsidRPr="00B343E4" w:rsidRDefault="00B343E4" w:rsidP="00B343E4">
      <w:pPr>
        <w:shd w:val="clear" w:color="auto" w:fill="FFFFFF"/>
        <w:ind w:firstLine="701"/>
        <w:jc w:val="both"/>
        <w:rPr>
          <w:rFonts w:ascii="Times New Roman" w:hAnsi="Times New Roman" w:cs="Times New Roman"/>
          <w:sz w:val="28"/>
          <w:szCs w:val="28"/>
        </w:rPr>
      </w:pPr>
      <w:r w:rsidRPr="00B343E4">
        <w:rPr>
          <w:rFonts w:ascii="Times New Roman" w:hAnsi="Times New Roman" w:cs="Times New Roman"/>
          <w:sz w:val="28"/>
          <w:szCs w:val="28"/>
        </w:rPr>
        <w:t>В результате прохождения практики обучающийся должен подтвердить</w:t>
      </w:r>
    </w:p>
    <w:p w:rsidR="006E6D15" w:rsidRDefault="00B343E4" w:rsidP="006E6D15">
      <w:pPr>
        <w:numPr>
          <w:ilvl w:val="0"/>
          <w:numId w:val="11"/>
        </w:numPr>
        <w:spacing w:after="0"/>
        <w:ind w:left="284" w:hanging="284"/>
        <w:jc w:val="both"/>
      </w:pPr>
      <w:r w:rsidRPr="00B343E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практические навыки:</w:t>
      </w:r>
    </w:p>
    <w:p w:rsidR="006E6D15" w:rsidRPr="006E6D15" w:rsidRDefault="006E6D15" w:rsidP="006E6D15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- документирования  хозяйственных  операций и ведения бухгалтерского учета имущества организации;</w:t>
      </w:r>
    </w:p>
    <w:p w:rsidR="006D56BC" w:rsidRDefault="006D56BC" w:rsidP="00B343E4">
      <w:pPr>
        <w:shd w:val="clear" w:color="auto" w:fill="FFFFFF"/>
        <w:spacing w:before="5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B343E4" w:rsidRDefault="00B343E4" w:rsidP="00B343E4">
      <w:pPr>
        <w:shd w:val="clear" w:color="auto" w:fill="FFFFFF"/>
        <w:spacing w:before="5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343E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 умения</w:t>
      </w:r>
    </w:p>
    <w:p w:rsidR="006E6D15" w:rsidRPr="006E6D15" w:rsidRDefault="006E6D15" w:rsidP="006E6D15">
      <w:pPr>
        <w:numPr>
          <w:ilvl w:val="0"/>
          <w:numId w:val="11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</w:r>
    </w:p>
    <w:p w:rsidR="006E6D15" w:rsidRPr="006E6D15" w:rsidRDefault="006E6D15" w:rsidP="006E6D15">
      <w:pPr>
        <w:numPr>
          <w:ilvl w:val="0"/>
          <w:numId w:val="11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принимать первичные унифицированные бухгалтерские документы на любых видах носителей;</w:t>
      </w:r>
    </w:p>
    <w:p w:rsidR="006E6D15" w:rsidRPr="006E6D15" w:rsidRDefault="006E6D15" w:rsidP="006E6D15">
      <w:pPr>
        <w:numPr>
          <w:ilvl w:val="0"/>
          <w:numId w:val="11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проверять наличие в произвольных первичных бухгалтерских документах обязательных реквизитов;</w:t>
      </w:r>
    </w:p>
    <w:p w:rsidR="006E6D15" w:rsidRPr="006E6D15" w:rsidRDefault="006E6D15" w:rsidP="006E6D15">
      <w:pPr>
        <w:numPr>
          <w:ilvl w:val="0"/>
          <w:numId w:val="11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проводить формальную проверку документов, проверку по существу, арифметическую проверку;</w:t>
      </w:r>
    </w:p>
    <w:p w:rsidR="006E6D15" w:rsidRPr="006E6D15" w:rsidRDefault="006E6D15" w:rsidP="006E6D15">
      <w:pPr>
        <w:numPr>
          <w:ilvl w:val="0"/>
          <w:numId w:val="11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проводить группировку первичных бухгалтерских документов по ряду признаков;</w:t>
      </w:r>
    </w:p>
    <w:p w:rsidR="006E6D15" w:rsidRPr="006E6D15" w:rsidRDefault="006E6D15" w:rsidP="006E6D15">
      <w:pPr>
        <w:numPr>
          <w:ilvl w:val="0"/>
          <w:numId w:val="11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проводить таксировку и контировку первичных бухгалтерских документов;</w:t>
      </w:r>
    </w:p>
    <w:p w:rsidR="006E6D15" w:rsidRPr="006E6D15" w:rsidRDefault="006E6D15" w:rsidP="006E6D15">
      <w:pPr>
        <w:numPr>
          <w:ilvl w:val="0"/>
          <w:numId w:val="11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организовывать документооборот;</w:t>
      </w:r>
    </w:p>
    <w:p w:rsidR="006E6D15" w:rsidRPr="006E6D15" w:rsidRDefault="006E6D15" w:rsidP="006E6D15">
      <w:pPr>
        <w:numPr>
          <w:ilvl w:val="0"/>
          <w:numId w:val="11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разбираться в номенклатуре дел;</w:t>
      </w:r>
    </w:p>
    <w:p w:rsidR="006E6D15" w:rsidRPr="006E6D15" w:rsidRDefault="006E6D15" w:rsidP="006E6D15">
      <w:pPr>
        <w:numPr>
          <w:ilvl w:val="0"/>
          <w:numId w:val="11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заносить данные по сгруппированным документам в ведомости учета затрат (расходов) - учетные регистры;</w:t>
      </w:r>
    </w:p>
    <w:p w:rsidR="006E6D15" w:rsidRPr="006E6D15" w:rsidRDefault="006E6D15" w:rsidP="006E6D15">
      <w:pPr>
        <w:numPr>
          <w:ilvl w:val="0"/>
          <w:numId w:val="11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передавать первичные бухгалтерские документы в текущий бухгалтерский архив;</w:t>
      </w:r>
    </w:p>
    <w:p w:rsidR="006E6D15" w:rsidRPr="006E6D15" w:rsidRDefault="006E6D15" w:rsidP="006E6D15">
      <w:pPr>
        <w:numPr>
          <w:ilvl w:val="0"/>
          <w:numId w:val="11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передавать первичные бухгалтерские документы в постоянный архив по истечении установленного срока хранения;</w:t>
      </w:r>
    </w:p>
    <w:p w:rsidR="006E6D15" w:rsidRPr="006E6D15" w:rsidRDefault="006E6D15" w:rsidP="006E6D15">
      <w:pPr>
        <w:numPr>
          <w:ilvl w:val="0"/>
          <w:numId w:val="11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исправлять ошибки в первичных бухгалтерских документах;</w:t>
      </w:r>
    </w:p>
    <w:p w:rsidR="006E6D15" w:rsidRPr="006E6D15" w:rsidRDefault="006E6D15" w:rsidP="006E6D15">
      <w:pPr>
        <w:numPr>
          <w:ilvl w:val="0"/>
          <w:numId w:val="11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понимать и анализировать план счетов бухгалтерского учета финансово-хозяйственной деятельности организаций;</w:t>
      </w:r>
    </w:p>
    <w:p w:rsidR="006E6D15" w:rsidRPr="006E6D15" w:rsidRDefault="006E6D15" w:rsidP="006E6D15">
      <w:pPr>
        <w:numPr>
          <w:ilvl w:val="0"/>
          <w:numId w:val="11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обосновывать необходимость разработки рабочего плана счетов на основе типового плана счетов</w:t>
      </w:r>
    </w:p>
    <w:p w:rsidR="006E6D15" w:rsidRPr="006E6D15" w:rsidRDefault="006E6D15" w:rsidP="006E6D15">
      <w:pPr>
        <w:numPr>
          <w:ilvl w:val="0"/>
          <w:numId w:val="11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бухгалтерского учета финансово-хозяйственной деятельности;</w:t>
      </w:r>
    </w:p>
    <w:p w:rsidR="006E6D15" w:rsidRPr="006E6D15" w:rsidRDefault="006E6D15" w:rsidP="006E6D15">
      <w:pPr>
        <w:numPr>
          <w:ilvl w:val="0"/>
          <w:numId w:val="11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поэтапно конструировать рабочий план счетов бухгалтерского учета организации;</w:t>
      </w:r>
    </w:p>
    <w:p w:rsidR="006E6D15" w:rsidRPr="006E6D15" w:rsidRDefault="006E6D15" w:rsidP="006E6D15">
      <w:pPr>
        <w:numPr>
          <w:ilvl w:val="0"/>
          <w:numId w:val="11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проводить учет кассовых операций, денежных документов и переводов в пути;</w:t>
      </w:r>
    </w:p>
    <w:p w:rsidR="006E6D15" w:rsidRPr="006E6D15" w:rsidRDefault="006E6D15" w:rsidP="006E6D15">
      <w:pPr>
        <w:numPr>
          <w:ilvl w:val="0"/>
          <w:numId w:val="11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проводить учет денежных средств на расчетных и специальных счетах;</w:t>
      </w:r>
    </w:p>
    <w:p w:rsidR="006E6D15" w:rsidRPr="006E6D15" w:rsidRDefault="006E6D15" w:rsidP="006E6D15">
      <w:pPr>
        <w:numPr>
          <w:ilvl w:val="0"/>
          <w:numId w:val="11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учитывать особенности учета кассовых операций в иностранной валюте и операций по валютным счетам;</w:t>
      </w:r>
    </w:p>
    <w:p w:rsidR="006E6D15" w:rsidRPr="006E6D15" w:rsidRDefault="006E6D15" w:rsidP="006E6D15">
      <w:pPr>
        <w:numPr>
          <w:ilvl w:val="0"/>
          <w:numId w:val="11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оформлять денежные и кассовые документы;</w:t>
      </w:r>
    </w:p>
    <w:p w:rsidR="006E6D15" w:rsidRPr="006E6D15" w:rsidRDefault="006E6D15" w:rsidP="006E6D15">
      <w:pPr>
        <w:numPr>
          <w:ilvl w:val="0"/>
          <w:numId w:val="11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lastRenderedPageBreak/>
        <w:t>заполнять кассовую книгу и отчет кассира в бухгалтерию;</w:t>
      </w:r>
    </w:p>
    <w:p w:rsidR="006E6D15" w:rsidRPr="006E6D15" w:rsidRDefault="006E6D15" w:rsidP="006E6D15">
      <w:pPr>
        <w:numPr>
          <w:ilvl w:val="0"/>
          <w:numId w:val="11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проводить учет основных средств;</w:t>
      </w:r>
    </w:p>
    <w:p w:rsidR="006E6D15" w:rsidRPr="006E6D15" w:rsidRDefault="006E6D15" w:rsidP="006E6D15">
      <w:pPr>
        <w:numPr>
          <w:ilvl w:val="0"/>
          <w:numId w:val="11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проводить учет нематериальных активов;</w:t>
      </w:r>
    </w:p>
    <w:p w:rsidR="006E6D15" w:rsidRPr="006E6D15" w:rsidRDefault="006E6D15" w:rsidP="006E6D15">
      <w:pPr>
        <w:numPr>
          <w:ilvl w:val="0"/>
          <w:numId w:val="11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проводить учет долгосрочных инвестиций;</w:t>
      </w:r>
    </w:p>
    <w:p w:rsidR="006E6D15" w:rsidRPr="006E6D15" w:rsidRDefault="006E6D15" w:rsidP="006E6D15">
      <w:pPr>
        <w:numPr>
          <w:ilvl w:val="0"/>
          <w:numId w:val="11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проводить учет финансовых вложений и ценных бумаг;</w:t>
      </w:r>
    </w:p>
    <w:p w:rsidR="006E6D15" w:rsidRPr="006E6D15" w:rsidRDefault="006E6D15" w:rsidP="006E6D15">
      <w:pPr>
        <w:numPr>
          <w:ilvl w:val="0"/>
          <w:numId w:val="11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проводить учет материально-производственных запасов;</w:t>
      </w:r>
    </w:p>
    <w:p w:rsidR="006E6D15" w:rsidRPr="006E6D15" w:rsidRDefault="006E6D15" w:rsidP="006E6D15">
      <w:pPr>
        <w:numPr>
          <w:ilvl w:val="0"/>
          <w:numId w:val="11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проводить учет затрат на производство и калькулирование себестоимости;</w:t>
      </w:r>
    </w:p>
    <w:p w:rsidR="006E6D15" w:rsidRPr="006E6D15" w:rsidRDefault="006E6D15" w:rsidP="006E6D15">
      <w:pPr>
        <w:numPr>
          <w:ilvl w:val="0"/>
          <w:numId w:val="11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проводить учет готовой продукции и ее реализации;</w:t>
      </w:r>
    </w:p>
    <w:p w:rsidR="006E6D15" w:rsidRPr="006E6D15" w:rsidRDefault="006E6D15" w:rsidP="006E6D15">
      <w:pPr>
        <w:numPr>
          <w:ilvl w:val="0"/>
          <w:numId w:val="11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E6D15">
        <w:rPr>
          <w:rFonts w:ascii="Times New Roman" w:hAnsi="Times New Roman" w:cs="Times New Roman"/>
          <w:sz w:val="28"/>
          <w:szCs w:val="28"/>
        </w:rPr>
        <w:t>проводить у</w:t>
      </w:r>
      <w:r>
        <w:rPr>
          <w:rFonts w:ascii="Times New Roman" w:hAnsi="Times New Roman" w:cs="Times New Roman"/>
          <w:sz w:val="28"/>
          <w:szCs w:val="28"/>
        </w:rPr>
        <w:t>чет текущих операций и расчетов.</w:t>
      </w:r>
    </w:p>
    <w:p w:rsidR="006E6D15" w:rsidRDefault="006E6D15" w:rsidP="006E6D15">
      <w:pPr>
        <w:spacing w:after="0"/>
        <w:ind w:left="284"/>
        <w:jc w:val="both"/>
        <w:rPr>
          <w:b/>
        </w:rPr>
      </w:pPr>
    </w:p>
    <w:p w:rsidR="006E6D15" w:rsidRDefault="006E6D15" w:rsidP="00B343E4">
      <w:pPr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343E4" w:rsidRPr="00B343E4" w:rsidRDefault="00B343E4" w:rsidP="00B343E4">
      <w:pPr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343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1.3. Контроль работы студентов и отчётность</w:t>
      </w:r>
    </w:p>
    <w:p w:rsidR="00B343E4" w:rsidRPr="00B343E4" w:rsidRDefault="00B343E4" w:rsidP="00603EB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3E4">
        <w:rPr>
          <w:rFonts w:ascii="Times New Roman" w:hAnsi="Times New Roman" w:cs="Times New Roman"/>
          <w:sz w:val="28"/>
          <w:szCs w:val="28"/>
        </w:rPr>
        <w:t>По итогам практики студенты представляют отчёт по практике с выполненным индивидуальным заданием и аттестационный лист от руководителя практики от предприятия.</w:t>
      </w:r>
    </w:p>
    <w:p w:rsidR="00B343E4" w:rsidRPr="00B343E4" w:rsidRDefault="00B343E4" w:rsidP="00B343E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3E4">
        <w:rPr>
          <w:rFonts w:ascii="Times New Roman" w:hAnsi="Times New Roman" w:cs="Times New Roman"/>
          <w:sz w:val="28"/>
          <w:szCs w:val="28"/>
        </w:rPr>
        <w:t>Текущий контроль прохождения практики осуществляется на основании плана – графика консультаций и контроля за выполнением студентам</w:t>
      </w:r>
      <w:r w:rsidR="00603EB3">
        <w:rPr>
          <w:rFonts w:ascii="Times New Roman" w:hAnsi="Times New Roman" w:cs="Times New Roman"/>
          <w:sz w:val="28"/>
          <w:szCs w:val="28"/>
        </w:rPr>
        <w:t>и тематического плана производствен</w:t>
      </w:r>
      <w:r w:rsidRPr="00B343E4">
        <w:rPr>
          <w:rFonts w:ascii="Times New Roman" w:hAnsi="Times New Roman" w:cs="Times New Roman"/>
          <w:sz w:val="28"/>
          <w:szCs w:val="28"/>
        </w:rPr>
        <w:t>ной практики</w:t>
      </w:r>
      <w:r w:rsidR="00603EB3">
        <w:rPr>
          <w:rFonts w:ascii="Times New Roman" w:hAnsi="Times New Roman" w:cs="Times New Roman"/>
          <w:sz w:val="28"/>
          <w:szCs w:val="28"/>
        </w:rPr>
        <w:t xml:space="preserve"> по модулю</w:t>
      </w:r>
      <w:r w:rsidRPr="00B343E4">
        <w:rPr>
          <w:rFonts w:ascii="Times New Roman" w:hAnsi="Times New Roman" w:cs="Times New Roman"/>
          <w:sz w:val="28"/>
          <w:szCs w:val="28"/>
        </w:rPr>
        <w:t>.</w:t>
      </w:r>
    </w:p>
    <w:p w:rsidR="00B343E4" w:rsidRPr="00B343E4" w:rsidRDefault="00603EB3" w:rsidP="00B343E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Итогом производствен</w:t>
      </w:r>
      <w:r w:rsidR="006D0A43">
        <w:rPr>
          <w:rFonts w:ascii="Times New Roman" w:hAnsi="Times New Roman" w:cs="Times New Roman"/>
          <w:sz w:val="28"/>
          <w:szCs w:val="28"/>
        </w:rPr>
        <w:t>ной практики является оценка, которая</w:t>
      </w:r>
      <w:r w:rsidR="00B343E4" w:rsidRPr="00B343E4">
        <w:rPr>
          <w:rFonts w:ascii="Times New Roman" w:hAnsi="Times New Roman" w:cs="Times New Roman"/>
          <w:sz w:val="28"/>
          <w:szCs w:val="28"/>
        </w:rPr>
        <w:t xml:space="preserve"> выставляется руководителем практики от учебного заведения с учётом аттестационного листа и оценочного материала для оценки общих и профессиональных компетенций, освоенных студентами в период прохождения практики.</w:t>
      </w:r>
    </w:p>
    <w:p w:rsidR="00B343E4" w:rsidRPr="00B343E4" w:rsidRDefault="00B343E4" w:rsidP="00B343E4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542" w:after="0"/>
        <w:ind w:left="0"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B343E4">
        <w:rPr>
          <w:rFonts w:ascii="Times New Roman" w:hAnsi="Times New Roman" w:cs="Times New Roman"/>
          <w:sz w:val="28"/>
          <w:szCs w:val="28"/>
        </w:rPr>
        <w:t xml:space="preserve"> Студенты, не выполнившие планпрактики, не допускаются к государственной (итоговой) аттестации</w:t>
      </w:r>
    </w:p>
    <w:p w:rsidR="00B343E4" w:rsidRPr="00B343E4" w:rsidRDefault="00B343E4" w:rsidP="00B343E4">
      <w:pPr>
        <w:shd w:val="clear" w:color="auto" w:fill="FFFFFF"/>
        <w:spacing w:before="542"/>
        <w:ind w:firstLine="567"/>
        <w:rPr>
          <w:rFonts w:ascii="Times New Roman" w:hAnsi="Times New Roman" w:cs="Times New Roman"/>
          <w:sz w:val="28"/>
          <w:szCs w:val="28"/>
        </w:rPr>
      </w:pPr>
      <w:r w:rsidRPr="00B343E4">
        <w:rPr>
          <w:rFonts w:ascii="Times New Roman" w:hAnsi="Times New Roman" w:cs="Times New Roman"/>
          <w:b/>
          <w:bCs/>
          <w:sz w:val="28"/>
          <w:szCs w:val="28"/>
        </w:rPr>
        <w:t>1.4.   Сроки прохождения практики</w:t>
      </w:r>
    </w:p>
    <w:p w:rsidR="00B343E4" w:rsidRPr="00B343E4" w:rsidRDefault="00603EB3" w:rsidP="00603EB3">
      <w:pPr>
        <w:shd w:val="clear" w:color="auto" w:fill="FFFFFF"/>
        <w:spacing w:before="5"/>
        <w:ind w:right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Производственная </w:t>
      </w:r>
      <w:r w:rsidR="00B343E4" w:rsidRPr="00B343E4">
        <w:rPr>
          <w:rFonts w:ascii="Times New Roman" w:hAnsi="Times New Roman" w:cs="Times New Roman"/>
          <w:sz w:val="28"/>
          <w:szCs w:val="28"/>
        </w:rPr>
        <w:t xml:space="preserve"> практика проводится после освоения студентом программы теоретического обучения –(по модулю, на последнем курсе).</w:t>
      </w:r>
    </w:p>
    <w:p w:rsidR="002658E0" w:rsidRDefault="00B343E4" w:rsidP="002658E0">
      <w:pPr>
        <w:shd w:val="clear" w:color="auto" w:fill="FFFFFF"/>
        <w:spacing w:before="5" w:after="552"/>
        <w:ind w:left="701"/>
        <w:rPr>
          <w:rFonts w:ascii="Times New Roman" w:hAnsi="Times New Roman" w:cs="Times New Roman"/>
          <w:sz w:val="28"/>
          <w:szCs w:val="28"/>
        </w:rPr>
      </w:pPr>
      <w:r w:rsidRPr="00B343E4">
        <w:rPr>
          <w:rFonts w:ascii="Times New Roman" w:hAnsi="Times New Roman" w:cs="Times New Roman"/>
          <w:sz w:val="28"/>
          <w:szCs w:val="28"/>
        </w:rPr>
        <w:t>Про</w:t>
      </w:r>
      <w:r w:rsidR="006E6D15">
        <w:rPr>
          <w:rFonts w:ascii="Times New Roman" w:hAnsi="Times New Roman" w:cs="Times New Roman"/>
          <w:sz w:val="28"/>
          <w:szCs w:val="28"/>
        </w:rPr>
        <w:t>должительность практики -   36 часов</w:t>
      </w:r>
    </w:p>
    <w:p w:rsidR="006E6D15" w:rsidRDefault="006E6D15" w:rsidP="002658E0">
      <w:pPr>
        <w:shd w:val="clear" w:color="auto" w:fill="FFFFFF"/>
        <w:spacing w:before="5" w:after="552"/>
        <w:ind w:left="701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B343E4" w:rsidRPr="002658E0" w:rsidRDefault="00B343E4" w:rsidP="002658E0">
      <w:pPr>
        <w:shd w:val="clear" w:color="auto" w:fill="FFFFFF"/>
        <w:spacing w:before="5" w:after="552"/>
        <w:ind w:left="701"/>
        <w:rPr>
          <w:rFonts w:ascii="Times New Roman" w:hAnsi="Times New Roman" w:cs="Times New Roman"/>
          <w:sz w:val="28"/>
          <w:szCs w:val="28"/>
        </w:rPr>
      </w:pPr>
      <w:r w:rsidRPr="00B343E4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lastRenderedPageBreak/>
        <w:t xml:space="preserve">2. Структура и содержание производственной практики  </w:t>
      </w:r>
    </w:p>
    <w:p w:rsidR="00B343E4" w:rsidRPr="00B343E4" w:rsidRDefault="00B343E4" w:rsidP="00B343E4">
      <w:pPr>
        <w:ind w:firstLine="709"/>
        <w:jc w:val="both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B343E4" w:rsidRPr="00B343E4" w:rsidRDefault="00B343E4" w:rsidP="00B343E4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343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2.1. Объём производственной практики и виды учебной работы</w:t>
      </w:r>
    </w:p>
    <w:tbl>
      <w:tblPr>
        <w:tblW w:w="9747" w:type="dxa"/>
        <w:tblLayout w:type="fixed"/>
        <w:tblLook w:val="0000"/>
      </w:tblPr>
      <w:tblGrid>
        <w:gridCol w:w="6777"/>
        <w:gridCol w:w="2970"/>
      </w:tblGrid>
      <w:tr w:rsidR="00B343E4" w:rsidRPr="00B343E4" w:rsidTr="00A17CF3">
        <w:trPr>
          <w:trHeight w:val="396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3E4" w:rsidRPr="00B343E4" w:rsidRDefault="00B343E4" w:rsidP="00A17CF3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43E4">
              <w:rPr>
                <w:rFonts w:ascii="Times New Roman" w:hAnsi="Times New Roman" w:cs="Times New Roman"/>
                <w:b/>
                <w:sz w:val="28"/>
                <w:szCs w:val="28"/>
              </w:rPr>
              <w:t>Вид работ, обеспечивающих практико-ориентированную подготовку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3E4" w:rsidRPr="00B343E4" w:rsidRDefault="00B343E4" w:rsidP="00A17CF3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43E4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Количествочасов (недель)</w:t>
            </w:r>
          </w:p>
        </w:tc>
      </w:tr>
      <w:tr w:rsidR="00B343E4" w:rsidRPr="00B343E4" w:rsidTr="00A17CF3">
        <w:trPr>
          <w:trHeight w:val="350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3E4" w:rsidRPr="00D00C31" w:rsidRDefault="00B343E4" w:rsidP="00A17CF3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0C31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3E4" w:rsidRPr="00D00C31" w:rsidRDefault="003905E3" w:rsidP="00A17CF3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 часов</w:t>
            </w:r>
          </w:p>
        </w:tc>
      </w:tr>
      <w:tr w:rsidR="00B343E4" w:rsidRPr="00B343E4" w:rsidTr="00A17CF3">
        <w:trPr>
          <w:trHeight w:val="342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C55" w:rsidRPr="00731C55" w:rsidRDefault="00B343E4" w:rsidP="00731C55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1C55">
              <w:rPr>
                <w:rFonts w:ascii="Times New Roman" w:hAnsi="Times New Roman" w:cs="Times New Roman"/>
                <w:sz w:val="28"/>
                <w:szCs w:val="28"/>
              </w:rPr>
              <w:t>в том</w:t>
            </w:r>
            <w:r w:rsidR="00731C55" w:rsidRPr="00731C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1C55">
              <w:rPr>
                <w:rFonts w:ascii="Times New Roman" w:hAnsi="Times New Roman" w:cs="Times New Roman"/>
                <w:sz w:val="28"/>
                <w:szCs w:val="28"/>
              </w:rPr>
              <w:t xml:space="preserve">числе: </w:t>
            </w:r>
          </w:p>
          <w:p w:rsidR="00B343E4" w:rsidRPr="00731C55" w:rsidRDefault="00731C55" w:rsidP="00731C55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1C55">
              <w:rPr>
                <w:rFonts w:ascii="Times New Roman" w:hAnsi="Times New Roman"/>
                <w:sz w:val="28"/>
                <w:szCs w:val="28"/>
              </w:rPr>
              <w:t xml:space="preserve"> Основы организации бухгалтерского учёта в организации (предприятии)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3E4" w:rsidRPr="00731C55" w:rsidRDefault="00731C55" w:rsidP="00A17CF3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343E4" w:rsidRPr="00B343E4" w:rsidTr="00731C55">
        <w:trPr>
          <w:trHeight w:val="345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3E4" w:rsidRPr="00731C55" w:rsidRDefault="00731C55" w:rsidP="00731C5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1C55">
              <w:rPr>
                <w:rFonts w:ascii="Times New Roman" w:hAnsi="Times New Roman"/>
                <w:bCs/>
                <w:sz w:val="28"/>
                <w:szCs w:val="28"/>
              </w:rPr>
              <w:t xml:space="preserve">  Учёт денежных средств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3E4" w:rsidRPr="00A71746" w:rsidRDefault="00731C55" w:rsidP="00A17CF3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343E4" w:rsidRPr="00B343E4" w:rsidTr="00A17CF3">
        <w:trPr>
          <w:trHeight w:val="353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343E4" w:rsidRPr="00731C55" w:rsidRDefault="00731C55" w:rsidP="00731C5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1C55">
              <w:rPr>
                <w:rFonts w:ascii="Times New Roman" w:hAnsi="Times New Roman"/>
                <w:bCs/>
                <w:sz w:val="28"/>
                <w:szCs w:val="28"/>
              </w:rPr>
              <w:t xml:space="preserve"> Учёт основных средств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3E4" w:rsidRPr="00A71746" w:rsidRDefault="00731C55" w:rsidP="00A17CF3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31C55" w:rsidRPr="00B343E4" w:rsidTr="00A17CF3">
        <w:trPr>
          <w:trHeight w:val="353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31C55" w:rsidRPr="00731C55" w:rsidRDefault="00731C55" w:rsidP="00731C55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31C55">
              <w:rPr>
                <w:rFonts w:ascii="Times New Roman" w:hAnsi="Times New Roman"/>
                <w:bCs/>
                <w:sz w:val="28"/>
                <w:szCs w:val="28"/>
              </w:rPr>
              <w:t xml:space="preserve"> Учёт нематериальных активов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C55" w:rsidRPr="00A71746" w:rsidRDefault="00731C55" w:rsidP="00A17CF3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31C55" w:rsidRPr="00B343E4" w:rsidTr="00A17CF3">
        <w:trPr>
          <w:trHeight w:val="353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31C55" w:rsidRPr="00731C55" w:rsidRDefault="00731C55" w:rsidP="00731C55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31C55">
              <w:rPr>
                <w:rFonts w:ascii="Times New Roman" w:hAnsi="Times New Roman"/>
                <w:bCs/>
                <w:sz w:val="28"/>
                <w:szCs w:val="28"/>
              </w:rPr>
              <w:t>Учёт долгосрочных инвестиций и финансовых вложений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C55" w:rsidRPr="00A71746" w:rsidRDefault="00731C55" w:rsidP="00A17CF3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31C55" w:rsidRPr="00B343E4" w:rsidTr="00A17CF3">
        <w:trPr>
          <w:trHeight w:val="353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31C55" w:rsidRPr="00731C55" w:rsidRDefault="00731C55" w:rsidP="00731C55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31C55">
              <w:rPr>
                <w:rFonts w:ascii="Times New Roman" w:hAnsi="Times New Roman"/>
                <w:bCs/>
                <w:sz w:val="28"/>
                <w:szCs w:val="28"/>
              </w:rPr>
              <w:t xml:space="preserve">  Учёт материально-производственных запасов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C55" w:rsidRPr="00A71746" w:rsidRDefault="00731C55" w:rsidP="00A17CF3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31C55" w:rsidRPr="00B343E4" w:rsidTr="00A17CF3">
        <w:trPr>
          <w:trHeight w:val="353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31C55" w:rsidRPr="00731C55" w:rsidRDefault="00731C55" w:rsidP="00731C5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1C55">
              <w:rPr>
                <w:rFonts w:ascii="Times New Roman" w:hAnsi="Times New Roman"/>
                <w:bCs/>
                <w:sz w:val="28"/>
                <w:szCs w:val="28"/>
              </w:rPr>
              <w:t xml:space="preserve"> Учёт животных на выращивании и откорме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C55" w:rsidRPr="00A71746" w:rsidRDefault="00731C55" w:rsidP="00A17CF3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31C55" w:rsidRPr="00B343E4" w:rsidTr="00A17CF3">
        <w:trPr>
          <w:trHeight w:val="353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31C55" w:rsidRPr="00731C55" w:rsidRDefault="00731C55" w:rsidP="00731C5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1C55">
              <w:rPr>
                <w:rFonts w:ascii="Times New Roman" w:hAnsi="Times New Roman"/>
                <w:bCs/>
                <w:sz w:val="28"/>
                <w:szCs w:val="28"/>
              </w:rPr>
              <w:t xml:space="preserve"> Учёт затрат на производство продукции (работ, услуг)</w:t>
            </w:r>
            <w:r w:rsidRPr="00731C55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C55" w:rsidRPr="00A71746" w:rsidRDefault="00731C55" w:rsidP="00A17CF3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31C55" w:rsidRPr="00B343E4" w:rsidTr="00A17CF3">
        <w:trPr>
          <w:trHeight w:val="353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31C55" w:rsidRPr="00731C55" w:rsidRDefault="00731C55" w:rsidP="00731C5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1C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Учёт готовой продукции и ее продажи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C55" w:rsidRPr="00A71746" w:rsidRDefault="00731C55" w:rsidP="00A17CF3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31C55" w:rsidRPr="00B343E4" w:rsidTr="00A17CF3">
        <w:trPr>
          <w:trHeight w:val="353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31C55" w:rsidRPr="00731C55" w:rsidRDefault="00731C55" w:rsidP="00731C5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1C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Учёт текущих операций и расчётов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C55" w:rsidRPr="00A71746" w:rsidRDefault="00731C55" w:rsidP="00A17CF3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31C55" w:rsidRPr="00B343E4" w:rsidTr="00A17CF3">
        <w:trPr>
          <w:trHeight w:val="353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31C55" w:rsidRPr="00D00C31" w:rsidRDefault="00731C55" w:rsidP="00A17CF3">
            <w:pPr>
              <w:snapToGrid w:val="0"/>
              <w:ind w:left="45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00C31">
              <w:rPr>
                <w:rFonts w:ascii="Times New Roman" w:hAnsi="Times New Roman" w:cs="Times New Roman"/>
                <w:sz w:val="28"/>
                <w:szCs w:val="28"/>
              </w:rPr>
              <w:t xml:space="preserve"> Итоговая аттестация 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C55" w:rsidRPr="00A71746" w:rsidRDefault="00731C55" w:rsidP="00A17CF3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B343E4" w:rsidRPr="00B343E4" w:rsidRDefault="00B343E4" w:rsidP="00B343E4">
      <w:pPr>
        <w:spacing w:line="360" w:lineRule="auto"/>
        <w:ind w:left="1174"/>
        <w:rPr>
          <w:rFonts w:ascii="Times New Roman" w:hAnsi="Times New Roman" w:cs="Times New Roman"/>
          <w:b/>
          <w:sz w:val="28"/>
          <w:szCs w:val="28"/>
        </w:rPr>
      </w:pPr>
    </w:p>
    <w:p w:rsidR="00B343E4" w:rsidRPr="00B343E4" w:rsidRDefault="00B343E4" w:rsidP="00B343E4">
      <w:pPr>
        <w:shd w:val="clear" w:color="auto" w:fill="FFFFFF"/>
        <w:spacing w:before="5" w:after="552"/>
        <w:ind w:left="701"/>
        <w:rPr>
          <w:rFonts w:ascii="Times New Roman" w:hAnsi="Times New Roman" w:cs="Times New Roman"/>
          <w:sz w:val="28"/>
          <w:szCs w:val="28"/>
        </w:rPr>
      </w:pPr>
    </w:p>
    <w:p w:rsidR="00B343E4" w:rsidRPr="00B343E4" w:rsidRDefault="00B343E4" w:rsidP="00B343E4">
      <w:pPr>
        <w:shd w:val="clear" w:color="auto" w:fill="FFFFFF"/>
        <w:spacing w:before="5" w:after="552"/>
        <w:ind w:left="701"/>
        <w:rPr>
          <w:rFonts w:ascii="Times New Roman" w:hAnsi="Times New Roman" w:cs="Times New Roman"/>
          <w:sz w:val="28"/>
          <w:szCs w:val="28"/>
        </w:rPr>
      </w:pPr>
    </w:p>
    <w:p w:rsidR="00B343E4" w:rsidRPr="00B343E4" w:rsidRDefault="00B343E4" w:rsidP="00B343E4">
      <w:pPr>
        <w:shd w:val="clear" w:color="auto" w:fill="FFFFFF"/>
        <w:spacing w:before="5" w:after="552"/>
        <w:rPr>
          <w:rFonts w:ascii="Times New Roman" w:hAnsi="Times New Roman" w:cs="Times New Roman"/>
          <w:sz w:val="28"/>
          <w:szCs w:val="28"/>
        </w:rPr>
        <w:sectPr w:rsidR="00B343E4" w:rsidRPr="00B343E4" w:rsidSect="00F33C82">
          <w:footerReference w:type="default" r:id="rId8"/>
          <w:pgSz w:w="11909" w:h="16834"/>
          <w:pgMar w:top="851" w:right="892" w:bottom="851" w:left="1671" w:header="720" w:footer="720" w:gutter="0"/>
          <w:cols w:space="60"/>
          <w:noEndnote/>
          <w:titlePg/>
          <w:docGrid w:linePitch="299"/>
        </w:sectPr>
      </w:pPr>
      <w:bookmarkStart w:id="0" w:name="_GoBack"/>
      <w:bookmarkEnd w:id="0"/>
    </w:p>
    <w:p w:rsidR="00B343E4" w:rsidRPr="00B343E4" w:rsidRDefault="00B343E4" w:rsidP="00B343E4">
      <w:pPr>
        <w:numPr>
          <w:ilvl w:val="1"/>
          <w:numId w:val="5"/>
        </w:numPr>
        <w:spacing w:before="120" w:after="12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343E4">
        <w:rPr>
          <w:rFonts w:ascii="Times New Roman" w:hAnsi="Times New Roman" w:cs="Times New Roman"/>
          <w:b/>
          <w:bCs/>
          <w:sz w:val="28"/>
          <w:szCs w:val="28"/>
        </w:rPr>
        <w:lastRenderedPageBreak/>
        <w:t>С</w:t>
      </w:r>
      <w:r w:rsidR="008E0A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одержание производственной </w:t>
      </w:r>
      <w:r w:rsidRPr="00B343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практики</w:t>
      </w:r>
    </w:p>
    <w:tbl>
      <w:tblPr>
        <w:tblW w:w="15121" w:type="dxa"/>
        <w:jc w:val="center"/>
        <w:tblLook w:val="01E0"/>
      </w:tblPr>
      <w:tblGrid>
        <w:gridCol w:w="3867"/>
        <w:gridCol w:w="8430"/>
        <w:gridCol w:w="1215"/>
        <w:gridCol w:w="1609"/>
      </w:tblGrid>
      <w:tr w:rsidR="00202165" w:rsidRPr="00B343E4" w:rsidTr="00A17CF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E4" w:rsidRPr="00B343E4" w:rsidRDefault="00B343E4" w:rsidP="00A17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43E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B343E4" w:rsidRPr="00B343E4" w:rsidRDefault="00B343E4" w:rsidP="00A17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43E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разделов, тем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E4" w:rsidRPr="00B343E4" w:rsidRDefault="00B343E4" w:rsidP="00A17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43E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Виды работ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E4" w:rsidRPr="00B343E4" w:rsidRDefault="00B343E4" w:rsidP="00A17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43E4">
              <w:rPr>
                <w:rFonts w:ascii="Times New Roman" w:hAnsi="Times New Roman" w:cs="Times New Roman"/>
                <w:b/>
                <w:sz w:val="28"/>
                <w:szCs w:val="28"/>
              </w:rPr>
              <w:t>Объём часов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E4" w:rsidRPr="00B343E4" w:rsidRDefault="00B343E4" w:rsidP="00A17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43E4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освоения</w:t>
            </w:r>
          </w:p>
        </w:tc>
      </w:tr>
      <w:tr w:rsidR="00202165" w:rsidRPr="00B343E4" w:rsidTr="00A17CF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E4" w:rsidRPr="00B343E4" w:rsidRDefault="00B343E4" w:rsidP="00A17C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43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E4" w:rsidRPr="00B343E4" w:rsidRDefault="00B343E4" w:rsidP="00A17C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43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E4" w:rsidRPr="00B343E4" w:rsidRDefault="00B343E4" w:rsidP="00A17C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43E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E4" w:rsidRPr="00B343E4" w:rsidRDefault="00B343E4" w:rsidP="00A17C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43E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02165" w:rsidRPr="00B343E4" w:rsidTr="00A17CF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E0" w:rsidRPr="009E20E0" w:rsidRDefault="009E20E0" w:rsidP="009E20E0">
            <w:pPr>
              <w:shd w:val="clear" w:color="auto" w:fill="FFFFFF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0E0">
              <w:rPr>
                <w:rFonts w:ascii="Times New Roman" w:hAnsi="Times New Roman"/>
                <w:b/>
                <w:sz w:val="24"/>
                <w:szCs w:val="24"/>
              </w:rPr>
              <w:t>Раздел 1. Основы организации бухгалтерского учёта в организации (предприятии)</w:t>
            </w:r>
          </w:p>
          <w:p w:rsidR="00B343E4" w:rsidRPr="008E0A32" w:rsidRDefault="00B343E4" w:rsidP="009E2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E0" w:rsidRPr="009E20E0" w:rsidRDefault="009E20E0" w:rsidP="009E20E0">
            <w:pPr>
              <w:pStyle w:val="Style13"/>
              <w:widowControl/>
              <w:tabs>
                <w:tab w:val="left" w:pos="475"/>
              </w:tabs>
              <w:ind w:left="34" w:hanging="34"/>
              <w:jc w:val="both"/>
              <w:rPr>
                <w:rStyle w:val="FontStyle47"/>
                <w:sz w:val="24"/>
                <w:szCs w:val="24"/>
              </w:rPr>
            </w:pPr>
            <w:r w:rsidRPr="009E20E0">
              <w:rPr>
                <w:rStyle w:val="FontStyle47"/>
                <w:sz w:val="24"/>
                <w:szCs w:val="24"/>
              </w:rPr>
              <w:t xml:space="preserve">Вводный инструктаж. </w:t>
            </w:r>
          </w:p>
          <w:p w:rsidR="00B343E4" w:rsidRPr="009E20E0" w:rsidRDefault="009E20E0" w:rsidP="009E20E0">
            <w:pPr>
              <w:pStyle w:val="a4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организации (предприятия):</w:t>
            </w:r>
            <w:r w:rsidRPr="00172F8E"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учётного процесса в организации (предприятии); р</w:t>
            </w:r>
            <w:r w:rsidRPr="009E20E0">
              <w:rPr>
                <w:rFonts w:ascii="Times New Roman" w:hAnsi="Times New Roman" w:cs="Times New Roman"/>
                <w:sz w:val="24"/>
                <w:szCs w:val="24"/>
              </w:rPr>
              <w:t>егистры и 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 бухгалтерского учёта;</w:t>
            </w:r>
            <w:r w:rsidRPr="00E83B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20E0">
              <w:rPr>
                <w:rFonts w:ascii="Times New Roman" w:hAnsi="Times New Roman"/>
                <w:sz w:val="24"/>
                <w:szCs w:val="24"/>
              </w:rPr>
              <w:t>организация работы аппарата бухгалтерии.;права и обязанности главного бухгалтера;</w:t>
            </w:r>
            <w:r w:rsidRPr="00172F8E"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E20E0">
              <w:rPr>
                <w:rFonts w:ascii="Times New Roman" w:hAnsi="Times New Roman" w:cs="Times New Roman"/>
                <w:sz w:val="24"/>
                <w:szCs w:val="24"/>
              </w:rPr>
              <w:t>истема документирования.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документооборот; график выполнения учётных работ;</w:t>
            </w:r>
            <w:r w:rsidRPr="009E20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9E20E0">
              <w:rPr>
                <w:rFonts w:ascii="Times New Roman" w:hAnsi="Times New Roman" w:cs="Times New Roman"/>
                <w:sz w:val="24"/>
                <w:szCs w:val="24"/>
              </w:rPr>
              <w:t>ранение бухгалтерских документов и учётных регистров.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Учетная политика организации (предприятия).</w:t>
            </w:r>
            <w:r w:rsidRPr="00172F8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20E0">
              <w:rPr>
                <w:rFonts w:ascii="Times New Roman" w:hAnsi="Times New Roman"/>
                <w:sz w:val="24"/>
                <w:szCs w:val="24"/>
              </w:rPr>
              <w:t>План счетов бухгалтерского учёта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E4" w:rsidRPr="008D4001" w:rsidRDefault="009E20E0" w:rsidP="00A17C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3E4" w:rsidRPr="00731C55" w:rsidRDefault="00731C55" w:rsidP="00A17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02165" w:rsidRPr="00B343E4" w:rsidTr="00A17CF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3E4" w:rsidRPr="009E20E0" w:rsidRDefault="009E20E0" w:rsidP="009E20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0E0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 Учёт денежных средств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3E4" w:rsidRPr="009E20E0" w:rsidRDefault="009E20E0" w:rsidP="00300FA9">
            <w:pPr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9E20E0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Изучение организации учета кассовых операций, денежных документов, переводов в пути; учет денежных средств на расчетных и специальных счетах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E4" w:rsidRPr="008D4001" w:rsidRDefault="009E20E0" w:rsidP="00A17C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3E4" w:rsidRPr="008D4001" w:rsidRDefault="00B343E4" w:rsidP="00A17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0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02165" w:rsidRPr="00B343E4" w:rsidTr="00A17CF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E0" w:rsidRPr="009E20E0" w:rsidRDefault="009E20E0" w:rsidP="006C300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20E0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Учёт основных средств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E0" w:rsidRPr="00D564FE" w:rsidRDefault="009E20E0" w:rsidP="00D564FE">
            <w:pPr>
              <w:pStyle w:val="Style15"/>
              <w:widowControl/>
              <w:spacing w:line="276" w:lineRule="auto"/>
              <w:ind w:firstLine="0"/>
            </w:pPr>
            <w:r w:rsidRPr="009E20E0">
              <w:rPr>
                <w:rStyle w:val="FontStyle46"/>
                <w:sz w:val="24"/>
                <w:szCs w:val="24"/>
              </w:rPr>
              <w:t>Изучение понятия основных средств; учета выбытия и классификации основных средств; оценки и переоценки основных средств; учета поступления и аренды основных средств; учета амортизации основных средств; особенности учета арендованных и сд</w:t>
            </w:r>
            <w:r w:rsidR="00D564FE">
              <w:rPr>
                <w:rStyle w:val="FontStyle46"/>
                <w:sz w:val="24"/>
                <w:szCs w:val="24"/>
              </w:rPr>
              <w:t>анных в аренду основных средств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E0" w:rsidRDefault="00202165" w:rsidP="00A17C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E0" w:rsidRPr="008D4001" w:rsidRDefault="00D564FE" w:rsidP="00A17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02165" w:rsidRPr="00B343E4" w:rsidTr="00A17CF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E0" w:rsidRPr="00D564FE" w:rsidRDefault="00D564FE" w:rsidP="00A17C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64FE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 Учёт нематериальных активов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E0" w:rsidRPr="00D564FE" w:rsidRDefault="00D564FE" w:rsidP="00D564FE">
            <w:pPr>
              <w:pStyle w:val="Style15"/>
              <w:widowControl/>
              <w:spacing w:line="276" w:lineRule="auto"/>
            </w:pPr>
            <w:r w:rsidRPr="00D564FE">
              <w:rPr>
                <w:rStyle w:val="FontStyle46"/>
                <w:sz w:val="24"/>
                <w:szCs w:val="24"/>
              </w:rPr>
              <w:t>Изучение понятия и классификации нематериальных активов; учета поступления и выбытия нематериальных активов; амо</w:t>
            </w:r>
            <w:r>
              <w:rPr>
                <w:rStyle w:val="FontStyle46"/>
                <w:sz w:val="24"/>
                <w:szCs w:val="24"/>
              </w:rPr>
              <w:t>ртизации нематериальных активов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E0" w:rsidRPr="008D4001" w:rsidRDefault="00202165" w:rsidP="00A17C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E0" w:rsidRPr="00D564FE" w:rsidRDefault="00D564FE" w:rsidP="00A17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02165" w:rsidRPr="00B343E4" w:rsidTr="00A17CF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E0" w:rsidRPr="00D564FE" w:rsidRDefault="00D564FE" w:rsidP="00D564F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64FE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5.  Учёт долгосрочных инвестиций и финансовых вложений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4FE" w:rsidRPr="00D564FE" w:rsidRDefault="00D564FE" w:rsidP="00D564FE">
            <w:pPr>
              <w:pStyle w:val="Style15"/>
              <w:widowControl/>
              <w:spacing w:line="276" w:lineRule="auto"/>
              <w:ind w:left="33" w:firstLine="0"/>
              <w:rPr>
                <w:rStyle w:val="FontStyle46"/>
                <w:sz w:val="24"/>
                <w:szCs w:val="24"/>
              </w:rPr>
            </w:pPr>
            <w:r w:rsidRPr="00D564FE">
              <w:rPr>
                <w:rStyle w:val="FontStyle46"/>
                <w:sz w:val="24"/>
                <w:szCs w:val="24"/>
              </w:rPr>
              <w:t>Изучить порядок учета долгосрочных инвестиций;</w:t>
            </w:r>
          </w:p>
          <w:p w:rsidR="009E20E0" w:rsidRPr="0001137F" w:rsidRDefault="00D564FE" w:rsidP="00D564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4FE">
              <w:rPr>
                <w:rStyle w:val="FontStyle46"/>
                <w:sz w:val="24"/>
                <w:szCs w:val="24"/>
              </w:rPr>
              <w:t>порядок учета  финансовых вложений и ценных бумаг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E0" w:rsidRPr="008D4001" w:rsidRDefault="00202165" w:rsidP="00A17C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E0" w:rsidRPr="008D4001" w:rsidRDefault="009E20E0" w:rsidP="00A17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0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02165" w:rsidRPr="00B343E4" w:rsidTr="00A17CF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E0" w:rsidRPr="00D564FE" w:rsidRDefault="00D564FE" w:rsidP="00A17C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64FE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6.  Учёт материально-производственных запасов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E0" w:rsidRPr="0001137F" w:rsidRDefault="00D564FE" w:rsidP="00D564FE">
            <w:pPr>
              <w:pStyle w:val="Style15"/>
              <w:widowControl/>
              <w:spacing w:line="276" w:lineRule="auto"/>
              <w:ind w:left="33" w:firstLine="0"/>
            </w:pPr>
            <w:r>
              <w:rPr>
                <w:rStyle w:val="FontStyle46"/>
                <w:sz w:val="24"/>
                <w:szCs w:val="24"/>
              </w:rPr>
              <w:t>Из</w:t>
            </w:r>
            <w:r w:rsidRPr="00D564FE">
              <w:rPr>
                <w:rStyle w:val="FontStyle46"/>
                <w:sz w:val="24"/>
                <w:szCs w:val="24"/>
              </w:rPr>
              <w:t>учить порядок учета материально-производственных запасов: понятие, классификацию и оценку материально-производственных запасов; документальное оформление поступления и  расхода материально-</w:t>
            </w:r>
            <w:r w:rsidRPr="00D564FE">
              <w:rPr>
                <w:rStyle w:val="FontStyle46"/>
                <w:sz w:val="24"/>
                <w:szCs w:val="24"/>
              </w:rPr>
              <w:lastRenderedPageBreak/>
              <w:t>производственных запасов; учет материалов на складе и в бухгалтерии; синтетический учет движения материалов; учет транс</w:t>
            </w:r>
            <w:r>
              <w:rPr>
                <w:rStyle w:val="FontStyle46"/>
                <w:sz w:val="24"/>
                <w:szCs w:val="24"/>
              </w:rPr>
              <w:t>портно-заготовительных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E0" w:rsidRPr="008D4001" w:rsidRDefault="00D564FE" w:rsidP="00A17C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E0" w:rsidRPr="00202165" w:rsidRDefault="00202165" w:rsidP="00A17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02165" w:rsidRPr="00B343E4" w:rsidTr="00A17CF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E0" w:rsidRPr="00D564FE" w:rsidRDefault="00D564FE" w:rsidP="002E4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64F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Раздел 7.  Учёт животных на выращивании и откорме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E0" w:rsidRPr="00D564FE" w:rsidRDefault="00D564FE" w:rsidP="00D564FE">
            <w:pPr>
              <w:ind w:left="-9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Изучить ме</w:t>
            </w:r>
            <w:r w:rsidRPr="00D564FE">
              <w:rPr>
                <w:rFonts w:ascii="Times New Roman" w:hAnsi="Times New Roman"/>
                <w:sz w:val="24"/>
                <w:szCs w:val="24"/>
              </w:rPr>
              <w:t>тоды оценки жив</w:t>
            </w:r>
            <w:r>
              <w:rPr>
                <w:rFonts w:ascii="Times New Roman" w:hAnsi="Times New Roman"/>
                <w:sz w:val="24"/>
                <w:szCs w:val="24"/>
              </w:rPr>
              <w:t>отных на выращивании и откорме; организацию первичного</w:t>
            </w:r>
            <w:r w:rsidRPr="00D564FE">
              <w:rPr>
                <w:rFonts w:ascii="Times New Roman" w:hAnsi="Times New Roman"/>
                <w:sz w:val="24"/>
                <w:szCs w:val="24"/>
              </w:rPr>
              <w:t xml:space="preserve"> учёт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564FE">
              <w:rPr>
                <w:rFonts w:ascii="Times New Roman" w:hAnsi="Times New Roman"/>
                <w:sz w:val="24"/>
                <w:szCs w:val="24"/>
              </w:rPr>
              <w:t xml:space="preserve"> поступления и выбытия жи</w:t>
            </w:r>
            <w:r>
              <w:rPr>
                <w:rFonts w:ascii="Times New Roman" w:hAnsi="Times New Roman"/>
                <w:sz w:val="24"/>
                <w:szCs w:val="24"/>
              </w:rPr>
              <w:t>вотных на выращивании и откорме;  учет животных на ферме; организацию синтетического и аналитического учета</w:t>
            </w:r>
            <w:r w:rsidRPr="00D564FE">
              <w:rPr>
                <w:rFonts w:ascii="Times New Roman" w:hAnsi="Times New Roman"/>
                <w:sz w:val="24"/>
                <w:szCs w:val="24"/>
              </w:rPr>
              <w:t xml:space="preserve"> жив</w:t>
            </w:r>
            <w:r>
              <w:rPr>
                <w:rFonts w:ascii="Times New Roman" w:hAnsi="Times New Roman"/>
                <w:sz w:val="24"/>
                <w:szCs w:val="24"/>
              </w:rPr>
              <w:t>отных на выращивании и откорме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E0" w:rsidRPr="008D4001" w:rsidRDefault="00202165" w:rsidP="00A17C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E0" w:rsidRPr="00202165" w:rsidRDefault="00202165" w:rsidP="00A17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02165" w:rsidRPr="00B343E4" w:rsidTr="00A17CF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E0" w:rsidRPr="00202165" w:rsidRDefault="00202165" w:rsidP="002E4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165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8. Учёт затрат на производство продукции (работ, услуг)</w:t>
            </w:r>
            <w:r w:rsidR="009E20E0" w:rsidRPr="002021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E0" w:rsidRPr="002E4535" w:rsidRDefault="00202165" w:rsidP="00202165">
            <w:pPr>
              <w:pStyle w:val="Style15"/>
              <w:widowControl/>
              <w:spacing w:line="276" w:lineRule="auto"/>
            </w:pPr>
            <w:r>
              <w:rPr>
                <w:rStyle w:val="FontStyle46"/>
                <w:sz w:val="24"/>
                <w:szCs w:val="24"/>
              </w:rPr>
              <w:t>И</w:t>
            </w:r>
            <w:r w:rsidRPr="00202165">
              <w:rPr>
                <w:rStyle w:val="FontStyle46"/>
                <w:sz w:val="24"/>
                <w:szCs w:val="24"/>
              </w:rPr>
              <w:t>зучить  порядок учета затрат на производство и калькулирование себестоимости: систему учета производственных затрат и их классификацию; свод</w:t>
            </w:r>
            <w:r>
              <w:rPr>
                <w:rStyle w:val="FontStyle46"/>
                <w:sz w:val="24"/>
                <w:szCs w:val="24"/>
              </w:rPr>
              <w:t>ный учет затрат на производство;</w:t>
            </w:r>
            <w:r w:rsidRPr="00202165">
              <w:rPr>
                <w:rStyle w:val="FontStyle46"/>
                <w:sz w:val="24"/>
                <w:szCs w:val="24"/>
              </w:rPr>
              <w:t xml:space="preserve"> обслужив</w:t>
            </w:r>
            <w:r>
              <w:rPr>
                <w:rStyle w:val="FontStyle46"/>
                <w:sz w:val="24"/>
                <w:szCs w:val="24"/>
              </w:rPr>
              <w:t xml:space="preserve">ание производства и управление; </w:t>
            </w:r>
            <w:r w:rsidRPr="00202165">
              <w:rPr>
                <w:rStyle w:val="FontStyle46"/>
                <w:sz w:val="24"/>
                <w:szCs w:val="24"/>
              </w:rPr>
              <w:t>особенности учета и распределения затрат вспомогательных производств; учет потерь и непроизводственных расходов; учет и оценку незавершенного производства; каль</w:t>
            </w:r>
            <w:r>
              <w:rPr>
                <w:rStyle w:val="FontStyle46"/>
                <w:sz w:val="24"/>
                <w:szCs w:val="24"/>
              </w:rPr>
              <w:t>куляцию себестоимости продукции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E0" w:rsidRPr="008D4001" w:rsidRDefault="00202165" w:rsidP="00A17C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E0" w:rsidRPr="00202165" w:rsidRDefault="00202165" w:rsidP="00A17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02165" w:rsidRPr="00B343E4" w:rsidTr="00A17CF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E0" w:rsidRPr="00202165" w:rsidRDefault="00202165" w:rsidP="002E45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21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9.  Учёт готовой продукции и ее продажи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E0" w:rsidRPr="00202165" w:rsidRDefault="00202165" w:rsidP="00202165">
            <w:pPr>
              <w:pStyle w:val="Style15"/>
              <w:widowControl/>
              <w:spacing w:line="276" w:lineRule="auto"/>
              <w:ind w:left="33" w:firstLine="0"/>
            </w:pPr>
            <w:r>
              <w:rPr>
                <w:rStyle w:val="FontStyle46"/>
                <w:sz w:val="24"/>
                <w:szCs w:val="24"/>
              </w:rPr>
              <w:t>О</w:t>
            </w:r>
            <w:r w:rsidRPr="00202165">
              <w:rPr>
                <w:rStyle w:val="FontStyle46"/>
                <w:sz w:val="24"/>
                <w:szCs w:val="24"/>
              </w:rPr>
              <w:t>знакомиться с характеристикой готовой продукции,  ее оценкой  и синтетическим учетом; технологией реализации готовой продукции (работ, услуг); учетом выручки от реализации продукции (работ, услуг);</w:t>
            </w:r>
            <w:r w:rsidRPr="008879E8">
              <w:rPr>
                <w:sz w:val="28"/>
                <w:szCs w:val="28"/>
              </w:rPr>
              <w:t xml:space="preserve"> </w:t>
            </w:r>
            <w:r w:rsidRPr="00202165">
              <w:rPr>
                <w:rStyle w:val="FontStyle46"/>
                <w:sz w:val="24"/>
                <w:szCs w:val="24"/>
              </w:rPr>
              <w:t>учетом  расходов по реализации продукции, выполнению работ и оказанию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E0" w:rsidRPr="008D4001" w:rsidRDefault="00202165" w:rsidP="00A17C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E0" w:rsidRPr="00202165" w:rsidRDefault="00202165" w:rsidP="00A17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02165" w:rsidRPr="00B343E4" w:rsidTr="00A17CF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E0" w:rsidRPr="00202165" w:rsidRDefault="00202165" w:rsidP="00731C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1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10.  Учёт текущих операций и расчётов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E0" w:rsidRPr="00202165" w:rsidRDefault="00202165" w:rsidP="00A17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И</w:t>
            </w:r>
            <w:r w:rsidRPr="00202165">
              <w:rPr>
                <w:rStyle w:val="FontStyle46"/>
                <w:sz w:val="24"/>
                <w:szCs w:val="24"/>
              </w:rPr>
              <w:t>зучить порядок учета дебиторской и кредиторской задолженности и формы расчетов; учет расчетов с работниками по прочим операциям и расчетов с подотчетными лицами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E0" w:rsidRPr="008D4001" w:rsidRDefault="00202165" w:rsidP="00A17C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E0" w:rsidRPr="00202165" w:rsidRDefault="00202165" w:rsidP="00A17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02165" w:rsidRPr="00B343E4" w:rsidTr="00A17CF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E0" w:rsidRPr="00455906" w:rsidRDefault="009E20E0" w:rsidP="00A17CF3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5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Итоговаяаттестация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E0" w:rsidRPr="00455906" w:rsidRDefault="009E20E0" w:rsidP="00A17CF3">
            <w:pPr>
              <w:shd w:val="clear" w:color="auto" w:fill="FFFFFF"/>
              <w:spacing w:befor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455906">
              <w:rPr>
                <w:rFonts w:ascii="Times New Roman" w:hAnsi="Times New Roman" w:cs="Times New Roman"/>
                <w:sz w:val="24"/>
                <w:szCs w:val="24"/>
              </w:rPr>
              <w:t>Сдача отчёта в соответствии с содержанием тематического плана практики, индивидуального задания  и по форме, установленной ОГБ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ПОУ  </w:t>
            </w:r>
            <w:r w:rsidRPr="00455906">
              <w:rPr>
                <w:rFonts w:ascii="Times New Roman" w:hAnsi="Times New Roman" w:cs="Times New Roman"/>
                <w:sz w:val="24"/>
                <w:szCs w:val="24"/>
              </w:rPr>
              <w:t xml:space="preserve"> «ПКБТ».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E0" w:rsidRPr="008D4001" w:rsidRDefault="00202165" w:rsidP="00A17C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E0" w:rsidRPr="008D4001" w:rsidRDefault="009E20E0" w:rsidP="00A17CF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02165" w:rsidRPr="00B343E4" w:rsidTr="00A17CF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E0" w:rsidRPr="00B343E4" w:rsidRDefault="009E20E0" w:rsidP="00A17CF3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E0" w:rsidRPr="00B343E4" w:rsidRDefault="009E20E0" w:rsidP="00A17CF3">
            <w:pPr>
              <w:shd w:val="clear" w:color="auto" w:fill="FFFFFF"/>
              <w:spacing w:before="57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43E4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E0" w:rsidRPr="008D4001" w:rsidRDefault="00202165" w:rsidP="00A17C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="009E20E0" w:rsidRPr="008D40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E0" w:rsidRPr="008D4001" w:rsidRDefault="009E20E0" w:rsidP="00A17CF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B343E4" w:rsidRPr="00B343E4" w:rsidRDefault="00B343E4" w:rsidP="00B343E4">
      <w:pPr>
        <w:rPr>
          <w:rFonts w:ascii="Times New Roman" w:hAnsi="Times New Roman" w:cs="Times New Roman"/>
          <w:i/>
          <w:sz w:val="28"/>
          <w:szCs w:val="28"/>
        </w:rPr>
      </w:pPr>
      <w:r w:rsidRPr="00B343E4">
        <w:rPr>
          <w:rFonts w:ascii="Times New Roman" w:hAnsi="Times New Roman" w:cs="Times New Roman"/>
          <w:i/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B343E4" w:rsidRPr="00B343E4" w:rsidRDefault="00B343E4" w:rsidP="00B343E4">
      <w:pPr>
        <w:pStyle w:val="a5"/>
        <w:ind w:left="480"/>
        <w:rPr>
          <w:i/>
          <w:sz w:val="28"/>
          <w:szCs w:val="28"/>
        </w:rPr>
      </w:pPr>
      <w:r w:rsidRPr="00B343E4">
        <w:rPr>
          <w:i/>
          <w:sz w:val="28"/>
          <w:szCs w:val="28"/>
        </w:rPr>
        <w:t xml:space="preserve">1. – ознакомительный (узнавание ранее изученных объектов, свойств); </w:t>
      </w:r>
    </w:p>
    <w:p w:rsidR="00B343E4" w:rsidRPr="00B343E4" w:rsidRDefault="00B343E4" w:rsidP="00B343E4">
      <w:pPr>
        <w:pStyle w:val="a5"/>
        <w:ind w:left="480"/>
        <w:rPr>
          <w:i/>
          <w:sz w:val="28"/>
          <w:szCs w:val="28"/>
        </w:rPr>
      </w:pPr>
      <w:r w:rsidRPr="00B343E4">
        <w:rPr>
          <w:i/>
          <w:sz w:val="28"/>
          <w:szCs w:val="28"/>
        </w:rPr>
        <w:t>2. – репродуктивный (выполнение деятельности по образцу, инструкции или под руководством)</w:t>
      </w:r>
    </w:p>
    <w:p w:rsidR="00B343E4" w:rsidRPr="008A6ED9" w:rsidRDefault="00B343E4" w:rsidP="008A6ED9">
      <w:pPr>
        <w:pStyle w:val="a5"/>
        <w:shd w:val="clear" w:color="auto" w:fill="FFFFFF"/>
        <w:spacing w:before="62" w:line="276" w:lineRule="auto"/>
        <w:ind w:left="480"/>
        <w:rPr>
          <w:b/>
          <w:bCs/>
          <w:sz w:val="28"/>
          <w:szCs w:val="28"/>
        </w:rPr>
        <w:sectPr w:rsidR="00B343E4" w:rsidRPr="008A6ED9" w:rsidSect="00F33C82">
          <w:pgSz w:w="16834" w:h="11909" w:orient="landscape"/>
          <w:pgMar w:top="811" w:right="822" w:bottom="360" w:left="821" w:header="720" w:footer="720" w:gutter="0"/>
          <w:cols w:space="60"/>
          <w:noEndnote/>
        </w:sectPr>
      </w:pPr>
      <w:r w:rsidRPr="00B343E4">
        <w:rPr>
          <w:i/>
          <w:sz w:val="28"/>
          <w:szCs w:val="28"/>
        </w:rPr>
        <w:t>3. – продуктивный (планирование и самостоятельное выполнение деятель</w:t>
      </w:r>
      <w:r w:rsidR="008A6ED9">
        <w:rPr>
          <w:i/>
          <w:sz w:val="28"/>
          <w:szCs w:val="28"/>
        </w:rPr>
        <w:t>ности, решение проблемных задач</w:t>
      </w:r>
    </w:p>
    <w:p w:rsidR="00B343E4" w:rsidRPr="00B343E4" w:rsidRDefault="00B343E4" w:rsidP="00B343E4">
      <w:pPr>
        <w:rPr>
          <w:rFonts w:ascii="Times New Roman" w:hAnsi="Times New Roman" w:cs="Times New Roman"/>
          <w:sz w:val="28"/>
          <w:szCs w:val="28"/>
        </w:rPr>
        <w:sectPr w:rsidR="00B343E4" w:rsidRPr="00B343E4">
          <w:type w:val="continuous"/>
          <w:pgSz w:w="16834" w:h="11909" w:orient="landscape"/>
          <w:pgMar w:top="1440" w:right="896" w:bottom="720" w:left="895" w:header="720" w:footer="720" w:gutter="0"/>
          <w:cols w:space="60"/>
          <w:noEndnote/>
        </w:sectPr>
      </w:pPr>
    </w:p>
    <w:p w:rsidR="00B343E4" w:rsidRPr="008A6ED9" w:rsidRDefault="008A6ED9" w:rsidP="008A6ED9">
      <w:pPr>
        <w:shd w:val="clear" w:color="auto" w:fill="FFFFFF"/>
        <w:spacing w:before="240"/>
        <w:rPr>
          <w:rFonts w:ascii="Times New Roman" w:hAnsi="Times New Roman" w:cs="Times New Roman"/>
          <w:b/>
          <w:bCs/>
          <w:sz w:val="28"/>
          <w:szCs w:val="28"/>
        </w:rPr>
      </w:pPr>
      <w:r w:rsidRPr="008A6ED9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="00B343E4" w:rsidRPr="008A6ED9">
        <w:rPr>
          <w:rFonts w:ascii="Times New Roman" w:hAnsi="Times New Roman" w:cs="Times New Roman"/>
          <w:b/>
          <w:bCs/>
          <w:sz w:val="28"/>
          <w:szCs w:val="28"/>
        </w:rPr>
        <w:t xml:space="preserve">УСЛОВИЯ РЕАЛИЗАЦИИ ПРОГРАММЫ </w:t>
      </w:r>
    </w:p>
    <w:p w:rsidR="00584CE5" w:rsidRPr="00584CE5" w:rsidRDefault="00584CE5" w:rsidP="00584CE5">
      <w:pPr>
        <w:pStyle w:val="a5"/>
        <w:shd w:val="clear" w:color="auto" w:fill="FFFFFF"/>
        <w:spacing w:before="240"/>
        <w:ind w:left="480"/>
        <w:rPr>
          <w:b/>
          <w:bCs/>
          <w:sz w:val="28"/>
          <w:szCs w:val="28"/>
        </w:rPr>
      </w:pPr>
    </w:p>
    <w:p w:rsidR="00584CE5" w:rsidRPr="00584CE5" w:rsidRDefault="00584CE5" w:rsidP="00584CE5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4CE5">
        <w:rPr>
          <w:rFonts w:ascii="Times New Roman" w:hAnsi="Times New Roman" w:cs="Times New Roman"/>
          <w:b/>
          <w:sz w:val="28"/>
          <w:szCs w:val="28"/>
        </w:rPr>
        <w:t>3.1. Требования к минимальному материально-техническом</w:t>
      </w:r>
      <w:r w:rsidR="00731C55">
        <w:rPr>
          <w:rFonts w:ascii="Times New Roman" w:hAnsi="Times New Roman" w:cs="Times New Roman"/>
          <w:b/>
          <w:sz w:val="28"/>
          <w:szCs w:val="28"/>
        </w:rPr>
        <w:t>у</w:t>
      </w:r>
      <w:r w:rsidRPr="00584CE5">
        <w:rPr>
          <w:rFonts w:ascii="Times New Roman" w:hAnsi="Times New Roman" w:cs="Times New Roman"/>
          <w:b/>
          <w:sz w:val="28"/>
          <w:szCs w:val="28"/>
        </w:rPr>
        <w:t xml:space="preserve"> обеспечению.</w:t>
      </w:r>
    </w:p>
    <w:p w:rsidR="00731C55" w:rsidRPr="00E3406F" w:rsidRDefault="00731C55" w:rsidP="00731C55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406F">
        <w:rPr>
          <w:rFonts w:ascii="Times New Roman" w:hAnsi="Times New Roman"/>
          <w:color w:val="000000"/>
          <w:sz w:val="28"/>
          <w:szCs w:val="28"/>
        </w:rPr>
        <w:t>Организацию и руководство практикой по профилю специальности осуществляют руководители практики от образовательной организации и от организации.</w:t>
      </w:r>
    </w:p>
    <w:p w:rsidR="00584CE5" w:rsidRPr="00584CE5" w:rsidRDefault="00584CE5" w:rsidP="00584CE5">
      <w:pPr>
        <w:spacing w:after="5" w:line="269" w:lineRule="auto"/>
        <w:ind w:right="14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E5">
        <w:rPr>
          <w:rFonts w:ascii="Times New Roman" w:hAnsi="Times New Roman" w:cs="Times New Roman"/>
          <w:sz w:val="28"/>
          <w:szCs w:val="28"/>
        </w:rPr>
        <w:t xml:space="preserve">Консультирование по выполнению заданий, контроль за посещением мест производственной практики, проверка отчетов по итогам практики и выставление оценки осуществляется руководителем практики от колледжа. </w:t>
      </w:r>
    </w:p>
    <w:p w:rsidR="00584CE5" w:rsidRPr="00731C55" w:rsidRDefault="00584CE5" w:rsidP="00584CE5">
      <w:pPr>
        <w:spacing w:line="294" w:lineRule="auto"/>
        <w:ind w:left="360" w:right="1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4CE5">
        <w:rPr>
          <w:rFonts w:ascii="Times New Roman" w:hAnsi="Times New Roman" w:cs="Times New Roman"/>
          <w:sz w:val="28"/>
          <w:szCs w:val="28"/>
        </w:rPr>
        <w:t xml:space="preserve">Перед началом практики проводится организационное собрание. </w:t>
      </w:r>
      <w:r w:rsidRPr="00584CE5">
        <w:rPr>
          <w:rFonts w:ascii="Times New Roman" w:hAnsi="Times New Roman" w:cs="Times New Roman"/>
          <w:b/>
          <w:i/>
          <w:sz w:val="28"/>
          <w:szCs w:val="28"/>
          <w:u w:val="single" w:color="000000"/>
        </w:rPr>
        <w:t xml:space="preserve">Посещение организационного собрания и консультаций по практике – обязательное условие её </w:t>
      </w:r>
      <w:r w:rsidRPr="00731C55">
        <w:rPr>
          <w:rFonts w:ascii="Times New Roman" w:hAnsi="Times New Roman" w:cs="Times New Roman"/>
          <w:b/>
          <w:i/>
          <w:sz w:val="28"/>
          <w:szCs w:val="28"/>
          <w:u w:val="single" w:color="000000"/>
        </w:rPr>
        <w:t>прохождения!</w:t>
      </w:r>
    </w:p>
    <w:p w:rsidR="00584CE5" w:rsidRDefault="00584CE5" w:rsidP="00584CE5">
      <w:pPr>
        <w:spacing w:after="38" w:line="269" w:lineRule="auto"/>
        <w:ind w:right="15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E5">
        <w:rPr>
          <w:rFonts w:ascii="Times New Roman" w:hAnsi="Times New Roman" w:cs="Times New Roman"/>
          <w:sz w:val="28"/>
          <w:szCs w:val="28"/>
        </w:rPr>
        <w:t>Организационное собрание про</w:t>
      </w:r>
      <w:r w:rsidR="00731C55">
        <w:rPr>
          <w:rFonts w:ascii="Times New Roman" w:hAnsi="Times New Roman" w:cs="Times New Roman"/>
          <w:sz w:val="28"/>
          <w:szCs w:val="28"/>
        </w:rPr>
        <w:t>водится с целью ознакомления студентов</w:t>
      </w:r>
      <w:r w:rsidRPr="00584CE5">
        <w:rPr>
          <w:rFonts w:ascii="Times New Roman" w:hAnsi="Times New Roman" w:cs="Times New Roman"/>
          <w:sz w:val="28"/>
          <w:szCs w:val="28"/>
        </w:rPr>
        <w:t xml:space="preserve">  с приказом, сроками прохождения, порядком организации работы во время практики в организации, оформлением необходимой документации, правилами техники безопасности, распорядком дня, видами и сроками отчетности и т.п. </w:t>
      </w:r>
    </w:p>
    <w:p w:rsidR="00731C55" w:rsidRPr="00584CE5" w:rsidRDefault="00731C55" w:rsidP="00584CE5">
      <w:pPr>
        <w:spacing w:after="38" w:line="269" w:lineRule="auto"/>
        <w:ind w:right="155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4CE5" w:rsidRDefault="00731C55" w:rsidP="00731C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3.2.</w:t>
      </w:r>
      <w:r w:rsidR="00584CE5" w:rsidRPr="00584CE5">
        <w:rPr>
          <w:b/>
          <w:sz w:val="28"/>
          <w:szCs w:val="28"/>
        </w:rPr>
        <w:t>Информационное обеспечение обучения</w:t>
      </w:r>
    </w:p>
    <w:p w:rsidR="008477E0" w:rsidRPr="008477E0" w:rsidRDefault="008477E0" w:rsidP="008477E0"/>
    <w:p w:rsidR="00F530C0" w:rsidRPr="00474EB6" w:rsidRDefault="00584CE5" w:rsidP="00474EB6">
      <w:pPr>
        <w:pStyle w:val="1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584CE5">
        <w:rPr>
          <w:b/>
          <w:sz w:val="28"/>
          <w:szCs w:val="28"/>
        </w:rPr>
        <w:t>Нормативные документы</w:t>
      </w:r>
    </w:p>
    <w:p w:rsidR="00474EB6" w:rsidRPr="001F4FE1" w:rsidRDefault="00474EB6" w:rsidP="00474EB6">
      <w:pPr>
        <w:pStyle w:val="a5"/>
        <w:numPr>
          <w:ilvl w:val="0"/>
          <w:numId w:val="13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1F4FE1">
        <w:rPr>
          <w:bCs/>
          <w:sz w:val="28"/>
          <w:szCs w:val="28"/>
        </w:rPr>
        <w:t xml:space="preserve">Гражданский кодекс РФ. Федеральный закон от 30.11.94 №51-Ф3 (в редакции </w:t>
      </w:r>
      <w:r w:rsidRPr="001F4FE1">
        <w:rPr>
          <w:rFonts w:eastAsia="Calibri"/>
          <w:sz w:val="28"/>
          <w:szCs w:val="28"/>
        </w:rPr>
        <w:t xml:space="preserve">06.04.2011 </w:t>
      </w:r>
      <w:hyperlink r:id="rId9" w:history="1">
        <w:r w:rsidRPr="001F4FE1">
          <w:rPr>
            <w:rFonts w:eastAsia="Calibri"/>
            <w:sz w:val="28"/>
            <w:szCs w:val="28"/>
          </w:rPr>
          <w:t>N 65-ФЗ</w:t>
        </w:r>
      </w:hyperlink>
      <w:r w:rsidRPr="001F4FE1">
        <w:rPr>
          <w:bCs/>
          <w:sz w:val="28"/>
          <w:szCs w:val="28"/>
        </w:rPr>
        <w:t>).</w:t>
      </w:r>
    </w:p>
    <w:p w:rsidR="00474EB6" w:rsidRPr="001F4FE1" w:rsidRDefault="00474EB6" w:rsidP="00474EB6">
      <w:pPr>
        <w:pStyle w:val="a5"/>
        <w:numPr>
          <w:ilvl w:val="0"/>
          <w:numId w:val="13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1F4FE1">
        <w:rPr>
          <w:bCs/>
          <w:sz w:val="28"/>
          <w:szCs w:val="28"/>
        </w:rPr>
        <w:t xml:space="preserve">Налоговый кодекс РФ (часть первая, Федеральный закон от 31.07.98 №146-Ф3, и часть вторая, Федеральный закон от 05.08.2000 №117-Ф3.)  в редакции  03.12.2011 </w:t>
      </w:r>
      <w:hyperlink r:id="rId10" w:history="1">
        <w:r w:rsidRPr="001F4FE1">
          <w:rPr>
            <w:rStyle w:val="a6"/>
            <w:bCs/>
            <w:color w:val="000000"/>
            <w:sz w:val="28"/>
            <w:szCs w:val="28"/>
          </w:rPr>
          <w:t>N 392-ФЗ</w:t>
        </w:r>
      </w:hyperlink>
      <w:r w:rsidRPr="001F4FE1">
        <w:rPr>
          <w:bCs/>
          <w:color w:val="000000"/>
          <w:sz w:val="28"/>
          <w:szCs w:val="28"/>
        </w:rPr>
        <w:t>.</w:t>
      </w:r>
    </w:p>
    <w:p w:rsidR="00474EB6" w:rsidRPr="001F4FE1" w:rsidRDefault="00474EB6" w:rsidP="00474EB6">
      <w:pPr>
        <w:pStyle w:val="a5"/>
        <w:numPr>
          <w:ilvl w:val="0"/>
          <w:numId w:val="13"/>
        </w:numPr>
        <w:jc w:val="both"/>
        <w:rPr>
          <w:rStyle w:val="FontStyle174"/>
          <w:sz w:val="28"/>
          <w:szCs w:val="28"/>
        </w:rPr>
      </w:pPr>
      <w:r w:rsidRPr="001F4FE1">
        <w:rPr>
          <w:rStyle w:val="blk"/>
          <w:sz w:val="28"/>
          <w:szCs w:val="28"/>
        </w:rPr>
        <w:t>Федеральный закон от 06.12.2011 N 402-ФЗ (ред. от 28.12.2013) "О бухгалтерском учете"</w:t>
      </w:r>
      <w:r w:rsidRPr="001F4FE1">
        <w:rPr>
          <w:rStyle w:val="FontStyle174"/>
          <w:sz w:val="28"/>
          <w:szCs w:val="28"/>
        </w:rPr>
        <w:t>.</w:t>
      </w:r>
    </w:p>
    <w:p w:rsidR="00474EB6" w:rsidRPr="001F4FE1" w:rsidRDefault="00474EB6" w:rsidP="00474EB6">
      <w:pPr>
        <w:pStyle w:val="a5"/>
        <w:numPr>
          <w:ilvl w:val="0"/>
          <w:numId w:val="13"/>
        </w:numPr>
        <w:rPr>
          <w:sz w:val="28"/>
          <w:szCs w:val="28"/>
        </w:rPr>
      </w:pPr>
      <w:r w:rsidRPr="001F4FE1">
        <w:rPr>
          <w:bCs/>
          <w:sz w:val="28"/>
          <w:szCs w:val="28"/>
        </w:rPr>
        <w:t>ФЗ «О консолидированной финансовой отчетности» п</w:t>
      </w:r>
      <w:r w:rsidRPr="001F4FE1">
        <w:rPr>
          <w:sz w:val="28"/>
          <w:szCs w:val="28"/>
        </w:rPr>
        <w:t>ринят государственной думой 7 июля 2010 года</w:t>
      </w:r>
    </w:p>
    <w:p w:rsidR="00474EB6" w:rsidRPr="001F4FE1" w:rsidRDefault="00474EB6" w:rsidP="00474EB6">
      <w:pPr>
        <w:pStyle w:val="a5"/>
        <w:numPr>
          <w:ilvl w:val="0"/>
          <w:numId w:val="13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1F4FE1">
        <w:rPr>
          <w:bCs/>
          <w:sz w:val="28"/>
          <w:szCs w:val="28"/>
        </w:rPr>
        <w:t>Федеральный закон «Об акционерных обществах» от 26.12.95 г. № 208-ФЗ (ред. от 30.11.2011 г.).</w:t>
      </w:r>
    </w:p>
    <w:p w:rsidR="00474EB6" w:rsidRPr="001F4FE1" w:rsidRDefault="00474EB6" w:rsidP="00474EB6">
      <w:pPr>
        <w:pStyle w:val="Style33"/>
        <w:widowControl/>
        <w:numPr>
          <w:ilvl w:val="0"/>
          <w:numId w:val="13"/>
        </w:numPr>
        <w:tabs>
          <w:tab w:val="left" w:pos="600"/>
        </w:tabs>
        <w:spacing w:line="240" w:lineRule="auto"/>
        <w:rPr>
          <w:rStyle w:val="FontStyle174"/>
          <w:sz w:val="28"/>
          <w:szCs w:val="28"/>
        </w:rPr>
      </w:pPr>
      <w:r w:rsidRPr="001F4FE1">
        <w:rPr>
          <w:rStyle w:val="FontStyle174"/>
          <w:sz w:val="28"/>
          <w:szCs w:val="28"/>
        </w:rPr>
        <w:t>Положение по ведению бухгалтерского учета и бухгал</w:t>
      </w:r>
      <w:r w:rsidRPr="001F4FE1">
        <w:rPr>
          <w:rStyle w:val="FontStyle174"/>
          <w:sz w:val="28"/>
          <w:szCs w:val="28"/>
        </w:rPr>
        <w:softHyphen/>
        <w:t>терской отчетности в Российской Федерации (приказ Минфина РФ от 23 июля 1998 г. № 34н);</w:t>
      </w:r>
    </w:p>
    <w:p w:rsidR="00474EB6" w:rsidRPr="001F4FE1" w:rsidRDefault="00474EB6" w:rsidP="00474EB6">
      <w:pPr>
        <w:pStyle w:val="Style33"/>
        <w:widowControl/>
        <w:numPr>
          <w:ilvl w:val="0"/>
          <w:numId w:val="13"/>
        </w:numPr>
        <w:tabs>
          <w:tab w:val="left" w:pos="600"/>
        </w:tabs>
        <w:spacing w:line="240" w:lineRule="auto"/>
        <w:rPr>
          <w:rStyle w:val="FontStyle174"/>
          <w:sz w:val="28"/>
          <w:szCs w:val="28"/>
        </w:rPr>
      </w:pPr>
      <w:r w:rsidRPr="001F4FE1">
        <w:rPr>
          <w:sz w:val="28"/>
          <w:szCs w:val="28"/>
        </w:rPr>
        <w:t xml:space="preserve">Постановление Правления ПФ РФ от 16.01.2014 N 2п «Об утверждении формы расчета по начисленным и уплаченным страховым взносам на обязательное пенсионное страхование в Пенсионный фонд Российской </w:t>
      </w:r>
      <w:r w:rsidRPr="001F4FE1">
        <w:rPr>
          <w:sz w:val="28"/>
          <w:szCs w:val="28"/>
        </w:rPr>
        <w:lastRenderedPageBreak/>
        <w:t>Федерации и на обязательное медицинское страхование в Федеральный фонд обязательного медицинского страхования плательщиками страховых взносов, производящими выплаты и иные вознаграждения физическим лицам  и Порядка ее заполнения»;</w:t>
      </w:r>
    </w:p>
    <w:p w:rsidR="00474EB6" w:rsidRPr="001F4FE1" w:rsidRDefault="00474EB6" w:rsidP="00474EB6">
      <w:pPr>
        <w:pStyle w:val="Style33"/>
        <w:widowControl/>
        <w:numPr>
          <w:ilvl w:val="0"/>
          <w:numId w:val="13"/>
        </w:numPr>
        <w:tabs>
          <w:tab w:val="left" w:pos="600"/>
        </w:tabs>
        <w:spacing w:before="29" w:line="240" w:lineRule="auto"/>
        <w:jc w:val="left"/>
        <w:rPr>
          <w:rStyle w:val="FontStyle174"/>
          <w:sz w:val="28"/>
          <w:szCs w:val="28"/>
        </w:rPr>
      </w:pPr>
      <w:r w:rsidRPr="001F4FE1">
        <w:rPr>
          <w:rStyle w:val="FontStyle174"/>
          <w:sz w:val="28"/>
          <w:szCs w:val="28"/>
        </w:rPr>
        <w:t>ПБУ 1/2008 "Учетная политика организации" (приказ Минфина РФ от 6 октября 2008 г. № 106н);</w:t>
      </w:r>
    </w:p>
    <w:p w:rsidR="00474EB6" w:rsidRPr="001F4FE1" w:rsidRDefault="00474EB6" w:rsidP="00474EB6">
      <w:pPr>
        <w:pStyle w:val="Style33"/>
        <w:widowControl/>
        <w:numPr>
          <w:ilvl w:val="0"/>
          <w:numId w:val="13"/>
        </w:numPr>
        <w:tabs>
          <w:tab w:val="left" w:pos="600"/>
        </w:tabs>
        <w:spacing w:before="10" w:line="240" w:lineRule="auto"/>
        <w:rPr>
          <w:rStyle w:val="FontStyle174"/>
          <w:sz w:val="28"/>
          <w:szCs w:val="28"/>
        </w:rPr>
      </w:pPr>
      <w:r w:rsidRPr="001F4FE1">
        <w:rPr>
          <w:rStyle w:val="FontStyle174"/>
          <w:sz w:val="28"/>
          <w:szCs w:val="28"/>
        </w:rPr>
        <w:t>ПБУ 2/2008 "Учет договоров строительного подряда" (приказ Минфина РФ от 24 октября 2008 г. № 116н);</w:t>
      </w:r>
    </w:p>
    <w:p w:rsidR="00474EB6" w:rsidRPr="001F4FE1" w:rsidRDefault="00474EB6" w:rsidP="00474EB6">
      <w:pPr>
        <w:pStyle w:val="Style33"/>
        <w:widowControl/>
        <w:numPr>
          <w:ilvl w:val="0"/>
          <w:numId w:val="13"/>
        </w:numPr>
        <w:tabs>
          <w:tab w:val="left" w:pos="600"/>
        </w:tabs>
        <w:spacing w:line="240" w:lineRule="auto"/>
        <w:rPr>
          <w:rStyle w:val="FontStyle174"/>
          <w:sz w:val="28"/>
          <w:szCs w:val="28"/>
        </w:rPr>
      </w:pPr>
      <w:r w:rsidRPr="001F4FE1">
        <w:rPr>
          <w:rStyle w:val="FontStyle174"/>
          <w:sz w:val="28"/>
          <w:szCs w:val="28"/>
        </w:rPr>
        <w:t>ПБУ 3/2006 "Учет активов и обязательств, стоимость ко</w:t>
      </w:r>
      <w:r w:rsidRPr="001F4FE1">
        <w:rPr>
          <w:rStyle w:val="FontStyle174"/>
          <w:sz w:val="28"/>
          <w:szCs w:val="28"/>
        </w:rPr>
        <w:softHyphen/>
        <w:t>торых выражена в иностранной валюте" (приказ Минфина РФ от 27 ноября 2006 г. № 154н);</w:t>
      </w:r>
    </w:p>
    <w:p w:rsidR="00474EB6" w:rsidRPr="001F4FE1" w:rsidRDefault="00474EB6" w:rsidP="00474EB6">
      <w:pPr>
        <w:pStyle w:val="Style33"/>
        <w:widowControl/>
        <w:numPr>
          <w:ilvl w:val="0"/>
          <w:numId w:val="13"/>
        </w:numPr>
        <w:tabs>
          <w:tab w:val="left" w:pos="600"/>
        </w:tabs>
        <w:spacing w:before="5" w:line="240" w:lineRule="auto"/>
        <w:rPr>
          <w:rStyle w:val="FontStyle174"/>
          <w:sz w:val="28"/>
          <w:szCs w:val="28"/>
        </w:rPr>
      </w:pPr>
      <w:r w:rsidRPr="001F4FE1">
        <w:rPr>
          <w:rStyle w:val="FontStyle174"/>
          <w:sz w:val="28"/>
          <w:szCs w:val="28"/>
        </w:rPr>
        <w:t>ПБУ 4/99 "Бухгалтерская отчетность организации" (при</w:t>
      </w:r>
      <w:r w:rsidRPr="001F4FE1">
        <w:rPr>
          <w:rStyle w:val="FontStyle174"/>
          <w:sz w:val="28"/>
          <w:szCs w:val="28"/>
        </w:rPr>
        <w:softHyphen/>
        <w:t>каз Минфина РФ от 6 июля 1999 г. № 43н);</w:t>
      </w:r>
    </w:p>
    <w:p w:rsidR="00474EB6" w:rsidRPr="001F4FE1" w:rsidRDefault="00474EB6" w:rsidP="00474EB6">
      <w:pPr>
        <w:pStyle w:val="Style33"/>
        <w:widowControl/>
        <w:numPr>
          <w:ilvl w:val="0"/>
          <w:numId w:val="13"/>
        </w:numPr>
        <w:tabs>
          <w:tab w:val="left" w:pos="600"/>
        </w:tabs>
        <w:spacing w:line="240" w:lineRule="auto"/>
        <w:rPr>
          <w:rStyle w:val="FontStyle174"/>
          <w:sz w:val="28"/>
          <w:szCs w:val="28"/>
        </w:rPr>
      </w:pPr>
      <w:r w:rsidRPr="001F4FE1">
        <w:rPr>
          <w:rStyle w:val="FontStyle174"/>
          <w:sz w:val="28"/>
          <w:szCs w:val="28"/>
        </w:rPr>
        <w:t>ПБУ 5/01 "Учет материально-производственных запасов" (приказ Минфина РФ от 9 июня 2001 г. № 44н);</w:t>
      </w:r>
    </w:p>
    <w:p w:rsidR="00474EB6" w:rsidRPr="001F4FE1" w:rsidRDefault="00474EB6" w:rsidP="00474EB6">
      <w:pPr>
        <w:pStyle w:val="Style33"/>
        <w:widowControl/>
        <w:numPr>
          <w:ilvl w:val="0"/>
          <w:numId w:val="13"/>
        </w:numPr>
        <w:tabs>
          <w:tab w:val="left" w:pos="600"/>
        </w:tabs>
        <w:spacing w:before="34" w:line="240" w:lineRule="auto"/>
        <w:jc w:val="left"/>
        <w:rPr>
          <w:rStyle w:val="FontStyle174"/>
          <w:sz w:val="28"/>
          <w:szCs w:val="28"/>
        </w:rPr>
      </w:pPr>
      <w:r w:rsidRPr="001F4FE1">
        <w:rPr>
          <w:rStyle w:val="FontStyle174"/>
          <w:sz w:val="28"/>
          <w:szCs w:val="28"/>
        </w:rPr>
        <w:t>ПБУ 6/01 "Учет основных средств" (приказ Минфина РФ от 30 марта 2001 г. № 26н);</w:t>
      </w:r>
    </w:p>
    <w:p w:rsidR="00474EB6" w:rsidRPr="001F4FE1" w:rsidRDefault="00474EB6" w:rsidP="00474EB6">
      <w:pPr>
        <w:pStyle w:val="Style33"/>
        <w:widowControl/>
        <w:numPr>
          <w:ilvl w:val="0"/>
          <w:numId w:val="13"/>
        </w:numPr>
        <w:tabs>
          <w:tab w:val="left" w:pos="600"/>
        </w:tabs>
        <w:spacing w:before="48" w:line="240" w:lineRule="auto"/>
        <w:rPr>
          <w:rStyle w:val="FontStyle174"/>
          <w:sz w:val="28"/>
          <w:szCs w:val="28"/>
        </w:rPr>
      </w:pPr>
      <w:r w:rsidRPr="001F4FE1">
        <w:rPr>
          <w:rStyle w:val="FontStyle174"/>
          <w:sz w:val="28"/>
          <w:szCs w:val="28"/>
        </w:rPr>
        <w:t>ПБУ 7/98 "События после отчетной даты" (приказ Мин</w:t>
      </w:r>
      <w:r w:rsidRPr="001F4FE1">
        <w:rPr>
          <w:rStyle w:val="FontStyle174"/>
          <w:sz w:val="28"/>
          <w:szCs w:val="28"/>
        </w:rPr>
        <w:softHyphen/>
        <w:t>фина РФ от 25 ноября 1998 г. № 56н);</w:t>
      </w:r>
    </w:p>
    <w:p w:rsidR="00474EB6" w:rsidRPr="001F4FE1" w:rsidRDefault="00474EB6" w:rsidP="00474EB6">
      <w:pPr>
        <w:pStyle w:val="Style33"/>
        <w:widowControl/>
        <w:numPr>
          <w:ilvl w:val="0"/>
          <w:numId w:val="13"/>
        </w:numPr>
        <w:tabs>
          <w:tab w:val="left" w:pos="600"/>
        </w:tabs>
        <w:spacing w:line="240" w:lineRule="auto"/>
        <w:rPr>
          <w:rStyle w:val="FontStyle174"/>
          <w:sz w:val="28"/>
          <w:szCs w:val="28"/>
        </w:rPr>
      </w:pPr>
      <w:r w:rsidRPr="001F4FE1">
        <w:rPr>
          <w:rStyle w:val="FontStyle174"/>
          <w:sz w:val="28"/>
          <w:szCs w:val="28"/>
        </w:rPr>
        <w:t>ПБУ 8/01 "Условные факты хозяйственной деятельнос</w:t>
      </w:r>
      <w:r w:rsidRPr="001F4FE1">
        <w:rPr>
          <w:rStyle w:val="FontStyle174"/>
          <w:sz w:val="28"/>
          <w:szCs w:val="28"/>
        </w:rPr>
        <w:softHyphen/>
        <w:t>ти" (приказ Минфина РФ от 28 ноября 2001 г. № 96н);</w:t>
      </w:r>
    </w:p>
    <w:p w:rsidR="00474EB6" w:rsidRPr="001F4FE1" w:rsidRDefault="00474EB6" w:rsidP="00474EB6">
      <w:pPr>
        <w:pStyle w:val="Style33"/>
        <w:widowControl/>
        <w:numPr>
          <w:ilvl w:val="0"/>
          <w:numId w:val="13"/>
        </w:numPr>
        <w:tabs>
          <w:tab w:val="left" w:pos="600"/>
        </w:tabs>
        <w:spacing w:line="240" w:lineRule="auto"/>
        <w:jc w:val="left"/>
        <w:rPr>
          <w:rStyle w:val="FontStyle174"/>
          <w:sz w:val="28"/>
          <w:szCs w:val="28"/>
        </w:rPr>
      </w:pPr>
      <w:r w:rsidRPr="001F4FE1">
        <w:rPr>
          <w:rStyle w:val="FontStyle174"/>
          <w:sz w:val="28"/>
          <w:szCs w:val="28"/>
        </w:rPr>
        <w:t>ПБУ 9/99 "Доходы организации" (приказ Минфина РФ от 6 мая 1999 г. № 32н);</w:t>
      </w:r>
    </w:p>
    <w:p w:rsidR="00474EB6" w:rsidRPr="001F4FE1" w:rsidRDefault="00474EB6" w:rsidP="00474EB6">
      <w:pPr>
        <w:pStyle w:val="Style33"/>
        <w:widowControl/>
        <w:numPr>
          <w:ilvl w:val="0"/>
          <w:numId w:val="13"/>
        </w:numPr>
        <w:tabs>
          <w:tab w:val="left" w:pos="600"/>
        </w:tabs>
        <w:spacing w:line="240" w:lineRule="auto"/>
        <w:jc w:val="left"/>
        <w:rPr>
          <w:rStyle w:val="FontStyle174"/>
          <w:sz w:val="28"/>
          <w:szCs w:val="28"/>
        </w:rPr>
      </w:pPr>
      <w:r w:rsidRPr="001F4FE1">
        <w:rPr>
          <w:rStyle w:val="FontStyle174"/>
          <w:sz w:val="28"/>
          <w:szCs w:val="28"/>
        </w:rPr>
        <w:t>ПБУ 10/99 "Расходы организации" (приказ Минфина РФ от 6 мая 1999 г. № 33н);</w:t>
      </w:r>
    </w:p>
    <w:p w:rsidR="00474EB6" w:rsidRPr="001F4FE1" w:rsidRDefault="00474EB6" w:rsidP="00474EB6">
      <w:pPr>
        <w:pStyle w:val="Style33"/>
        <w:widowControl/>
        <w:numPr>
          <w:ilvl w:val="0"/>
          <w:numId w:val="13"/>
        </w:numPr>
        <w:tabs>
          <w:tab w:val="left" w:pos="600"/>
        </w:tabs>
        <w:spacing w:line="240" w:lineRule="auto"/>
        <w:rPr>
          <w:rStyle w:val="FontStyle174"/>
          <w:sz w:val="28"/>
          <w:szCs w:val="28"/>
        </w:rPr>
      </w:pPr>
      <w:r w:rsidRPr="001F4FE1">
        <w:rPr>
          <w:rStyle w:val="FontStyle174"/>
          <w:sz w:val="28"/>
          <w:szCs w:val="28"/>
        </w:rPr>
        <w:t>ПБУ 11/2008 "Информация о связанных сторонах" (при</w:t>
      </w:r>
      <w:r w:rsidRPr="001F4FE1">
        <w:rPr>
          <w:rStyle w:val="FontStyle174"/>
          <w:sz w:val="28"/>
          <w:szCs w:val="28"/>
        </w:rPr>
        <w:softHyphen/>
        <w:t>каз Минфина РФ от 29 апреля 2008 г. № 48н);</w:t>
      </w:r>
    </w:p>
    <w:p w:rsidR="00474EB6" w:rsidRPr="001F4FE1" w:rsidRDefault="00474EB6" w:rsidP="00474EB6">
      <w:pPr>
        <w:pStyle w:val="Style33"/>
        <w:widowControl/>
        <w:numPr>
          <w:ilvl w:val="0"/>
          <w:numId w:val="13"/>
        </w:numPr>
        <w:tabs>
          <w:tab w:val="left" w:pos="600"/>
        </w:tabs>
        <w:spacing w:line="240" w:lineRule="auto"/>
        <w:rPr>
          <w:rStyle w:val="blk"/>
          <w:sz w:val="28"/>
          <w:szCs w:val="28"/>
        </w:rPr>
      </w:pPr>
      <w:r w:rsidRPr="001F4FE1">
        <w:rPr>
          <w:rStyle w:val="FontStyle174"/>
          <w:sz w:val="28"/>
          <w:szCs w:val="28"/>
        </w:rPr>
        <w:t>ПБУ 12/2010 "Информация по сегментам" (</w:t>
      </w:r>
      <w:r w:rsidRPr="001F4FE1">
        <w:rPr>
          <w:rStyle w:val="blk"/>
          <w:sz w:val="28"/>
          <w:szCs w:val="28"/>
        </w:rPr>
        <w:t>Приказ Министерства финансов РФ от 08.11.2010 N 143н)</w:t>
      </w:r>
    </w:p>
    <w:p w:rsidR="00474EB6" w:rsidRPr="001F4FE1" w:rsidRDefault="00474EB6" w:rsidP="00474EB6">
      <w:pPr>
        <w:pStyle w:val="Style33"/>
        <w:widowControl/>
        <w:numPr>
          <w:ilvl w:val="0"/>
          <w:numId w:val="13"/>
        </w:numPr>
        <w:tabs>
          <w:tab w:val="left" w:pos="600"/>
        </w:tabs>
        <w:spacing w:line="240" w:lineRule="auto"/>
        <w:rPr>
          <w:rStyle w:val="FontStyle174"/>
          <w:sz w:val="28"/>
          <w:szCs w:val="28"/>
        </w:rPr>
      </w:pPr>
      <w:r w:rsidRPr="001F4FE1">
        <w:rPr>
          <w:rStyle w:val="FontStyle174"/>
          <w:sz w:val="28"/>
          <w:szCs w:val="28"/>
        </w:rPr>
        <w:t>ПБУ 13/2000 "Учет государственной помощи" (приказ Минфина РФ от 16 октября 2000 г. № 92н);</w:t>
      </w:r>
    </w:p>
    <w:p w:rsidR="00474EB6" w:rsidRPr="001F4FE1" w:rsidRDefault="00474EB6" w:rsidP="00474EB6">
      <w:pPr>
        <w:pStyle w:val="Style33"/>
        <w:widowControl/>
        <w:numPr>
          <w:ilvl w:val="0"/>
          <w:numId w:val="13"/>
        </w:numPr>
        <w:tabs>
          <w:tab w:val="left" w:pos="600"/>
        </w:tabs>
        <w:spacing w:line="240" w:lineRule="auto"/>
        <w:jc w:val="left"/>
        <w:rPr>
          <w:rStyle w:val="FontStyle174"/>
          <w:sz w:val="28"/>
          <w:szCs w:val="28"/>
        </w:rPr>
      </w:pPr>
      <w:r w:rsidRPr="001F4FE1">
        <w:rPr>
          <w:rStyle w:val="FontStyle174"/>
          <w:sz w:val="28"/>
          <w:szCs w:val="28"/>
        </w:rPr>
        <w:t>ПБУ 14/2007 "Учет нематериальных активов" (приказ Минфина РФ от 27 декабря 2007 г. № 153н);</w:t>
      </w:r>
    </w:p>
    <w:p w:rsidR="00474EB6" w:rsidRPr="001F4FE1" w:rsidRDefault="00474EB6" w:rsidP="00474EB6">
      <w:pPr>
        <w:pStyle w:val="Style33"/>
        <w:widowControl/>
        <w:numPr>
          <w:ilvl w:val="0"/>
          <w:numId w:val="13"/>
        </w:numPr>
        <w:tabs>
          <w:tab w:val="left" w:pos="600"/>
        </w:tabs>
        <w:spacing w:line="240" w:lineRule="auto"/>
        <w:rPr>
          <w:rStyle w:val="FontStyle174"/>
          <w:sz w:val="28"/>
          <w:szCs w:val="28"/>
        </w:rPr>
      </w:pPr>
      <w:r w:rsidRPr="001F4FE1">
        <w:rPr>
          <w:rStyle w:val="FontStyle174"/>
          <w:sz w:val="28"/>
          <w:szCs w:val="28"/>
        </w:rPr>
        <w:t>ПБУ 15/2008 "Учет расходов по займам и кредитам" (при</w:t>
      </w:r>
      <w:r w:rsidRPr="001F4FE1">
        <w:rPr>
          <w:rStyle w:val="FontStyle174"/>
          <w:sz w:val="28"/>
          <w:szCs w:val="28"/>
        </w:rPr>
        <w:softHyphen/>
        <w:t>каз Минфина РФ от 6 октября 2008 г. № 107н);</w:t>
      </w:r>
    </w:p>
    <w:p w:rsidR="00474EB6" w:rsidRPr="001F4FE1" w:rsidRDefault="00474EB6" w:rsidP="00474EB6">
      <w:pPr>
        <w:pStyle w:val="Style33"/>
        <w:widowControl/>
        <w:numPr>
          <w:ilvl w:val="0"/>
          <w:numId w:val="13"/>
        </w:numPr>
        <w:tabs>
          <w:tab w:val="left" w:pos="600"/>
        </w:tabs>
        <w:spacing w:line="240" w:lineRule="auto"/>
        <w:rPr>
          <w:rStyle w:val="FontStyle174"/>
          <w:sz w:val="28"/>
          <w:szCs w:val="28"/>
        </w:rPr>
      </w:pPr>
      <w:r w:rsidRPr="001F4FE1">
        <w:rPr>
          <w:rStyle w:val="FontStyle174"/>
          <w:sz w:val="28"/>
          <w:szCs w:val="28"/>
        </w:rPr>
        <w:t>ПБУ 16/02 "Информация по прекращаемой деятельнос</w:t>
      </w:r>
      <w:r w:rsidRPr="001F4FE1">
        <w:rPr>
          <w:rStyle w:val="FontStyle174"/>
          <w:sz w:val="28"/>
          <w:szCs w:val="28"/>
        </w:rPr>
        <w:softHyphen/>
        <w:t>ти" (приказ Минфина РФ от 2 июля 2002 г. № 66н);</w:t>
      </w:r>
    </w:p>
    <w:p w:rsidR="00474EB6" w:rsidRPr="001F4FE1" w:rsidRDefault="00474EB6" w:rsidP="00474EB6">
      <w:pPr>
        <w:pStyle w:val="Style33"/>
        <w:widowControl/>
        <w:numPr>
          <w:ilvl w:val="0"/>
          <w:numId w:val="13"/>
        </w:numPr>
        <w:tabs>
          <w:tab w:val="left" w:pos="600"/>
        </w:tabs>
        <w:spacing w:line="240" w:lineRule="auto"/>
        <w:rPr>
          <w:rStyle w:val="FontStyle174"/>
          <w:sz w:val="28"/>
          <w:szCs w:val="28"/>
        </w:rPr>
      </w:pPr>
      <w:r w:rsidRPr="001F4FE1">
        <w:rPr>
          <w:rStyle w:val="FontStyle174"/>
          <w:sz w:val="28"/>
          <w:szCs w:val="28"/>
        </w:rPr>
        <w:t>ПБУ 17/02 "Учет расходов на научно-исследовательские, опытно-конструкторские и технологические работы" (приказ Минфина РФ от 19 ноября 2002 г. № 115н);</w:t>
      </w:r>
    </w:p>
    <w:p w:rsidR="00474EB6" w:rsidRPr="001F4FE1" w:rsidRDefault="00474EB6" w:rsidP="00474EB6">
      <w:pPr>
        <w:pStyle w:val="Style33"/>
        <w:widowControl/>
        <w:numPr>
          <w:ilvl w:val="0"/>
          <w:numId w:val="13"/>
        </w:numPr>
        <w:tabs>
          <w:tab w:val="left" w:pos="600"/>
        </w:tabs>
        <w:spacing w:line="240" w:lineRule="auto"/>
        <w:rPr>
          <w:rStyle w:val="FontStyle174"/>
          <w:sz w:val="28"/>
          <w:szCs w:val="28"/>
        </w:rPr>
      </w:pPr>
      <w:r w:rsidRPr="001F4FE1">
        <w:rPr>
          <w:rStyle w:val="FontStyle174"/>
          <w:sz w:val="28"/>
          <w:szCs w:val="28"/>
        </w:rPr>
        <w:t>ПБУ 18/02 "Учет расчетов по налогу на прибыль органи</w:t>
      </w:r>
      <w:r w:rsidRPr="001F4FE1">
        <w:rPr>
          <w:rStyle w:val="FontStyle174"/>
          <w:sz w:val="28"/>
          <w:szCs w:val="28"/>
        </w:rPr>
        <w:softHyphen/>
        <w:t>заций" (приказ Минфина РФ от 19 ноября 2002 г. № 114н);</w:t>
      </w:r>
    </w:p>
    <w:p w:rsidR="00474EB6" w:rsidRPr="001F4FE1" w:rsidRDefault="00474EB6" w:rsidP="00474EB6">
      <w:pPr>
        <w:pStyle w:val="Style33"/>
        <w:widowControl/>
        <w:numPr>
          <w:ilvl w:val="0"/>
          <w:numId w:val="13"/>
        </w:numPr>
        <w:tabs>
          <w:tab w:val="left" w:pos="600"/>
        </w:tabs>
        <w:spacing w:line="240" w:lineRule="auto"/>
        <w:rPr>
          <w:rStyle w:val="FontStyle174"/>
          <w:sz w:val="28"/>
          <w:szCs w:val="28"/>
        </w:rPr>
      </w:pPr>
      <w:r w:rsidRPr="001F4FE1">
        <w:rPr>
          <w:rStyle w:val="FontStyle174"/>
          <w:sz w:val="28"/>
          <w:szCs w:val="28"/>
        </w:rPr>
        <w:t>ПБУ 19/02 "Учет финансовых вложений" (приказ Мин</w:t>
      </w:r>
      <w:r w:rsidRPr="001F4FE1">
        <w:rPr>
          <w:rStyle w:val="FontStyle174"/>
          <w:sz w:val="28"/>
          <w:szCs w:val="28"/>
        </w:rPr>
        <w:softHyphen/>
        <w:t>фина РФ от 10 декабря 2002 г. № 126н);</w:t>
      </w:r>
    </w:p>
    <w:p w:rsidR="00474EB6" w:rsidRPr="001F4FE1" w:rsidRDefault="00474EB6" w:rsidP="00474EB6">
      <w:pPr>
        <w:pStyle w:val="Style33"/>
        <w:widowControl/>
        <w:numPr>
          <w:ilvl w:val="0"/>
          <w:numId w:val="13"/>
        </w:numPr>
        <w:tabs>
          <w:tab w:val="left" w:pos="600"/>
        </w:tabs>
        <w:spacing w:line="240" w:lineRule="auto"/>
        <w:rPr>
          <w:rStyle w:val="FontStyle174"/>
          <w:sz w:val="28"/>
          <w:szCs w:val="28"/>
        </w:rPr>
      </w:pPr>
      <w:r w:rsidRPr="001F4FE1">
        <w:rPr>
          <w:rStyle w:val="FontStyle174"/>
          <w:sz w:val="28"/>
          <w:szCs w:val="28"/>
        </w:rPr>
        <w:lastRenderedPageBreak/>
        <w:t>ПБУ 20/03 "Информация об участии в совместной дея</w:t>
      </w:r>
      <w:r w:rsidRPr="001F4FE1">
        <w:rPr>
          <w:rStyle w:val="FontStyle174"/>
          <w:sz w:val="28"/>
          <w:szCs w:val="28"/>
        </w:rPr>
        <w:softHyphen/>
        <w:t>тельности" (приказ Минфина РФ от 24 ноября 2003 г. № 105н).</w:t>
      </w:r>
    </w:p>
    <w:p w:rsidR="00474EB6" w:rsidRPr="001F4FE1" w:rsidRDefault="00474EB6" w:rsidP="00474EB6">
      <w:pPr>
        <w:pStyle w:val="Style33"/>
        <w:widowControl/>
        <w:numPr>
          <w:ilvl w:val="0"/>
          <w:numId w:val="13"/>
        </w:numPr>
        <w:tabs>
          <w:tab w:val="left" w:pos="600"/>
        </w:tabs>
        <w:spacing w:line="240" w:lineRule="auto"/>
        <w:rPr>
          <w:rStyle w:val="FontStyle174"/>
          <w:sz w:val="28"/>
          <w:szCs w:val="28"/>
        </w:rPr>
      </w:pPr>
      <w:r w:rsidRPr="001F4FE1">
        <w:rPr>
          <w:rStyle w:val="FontStyle174"/>
          <w:sz w:val="28"/>
          <w:szCs w:val="28"/>
        </w:rPr>
        <w:t>ПБУ 21/2008 "Изменения оценочных значений" (приказ Минфина РФ от 6 октября 2008 г. № 106н (действует с 2009 г.)).</w:t>
      </w:r>
    </w:p>
    <w:p w:rsidR="00474EB6" w:rsidRPr="001F4FE1" w:rsidRDefault="00474EB6" w:rsidP="00474EB6">
      <w:pPr>
        <w:numPr>
          <w:ilvl w:val="0"/>
          <w:numId w:val="1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4FE1">
        <w:rPr>
          <w:rFonts w:ascii="Times New Roman" w:hAnsi="Times New Roman"/>
          <w:sz w:val="28"/>
          <w:szCs w:val="28"/>
        </w:rPr>
        <w:t xml:space="preserve">ПБУ 22/2010 «Исправление ошибок в бухгалтерском учете отчетности» (приказ Минфина РФ </w:t>
      </w:r>
      <w:r w:rsidRPr="001F4FE1">
        <w:rPr>
          <w:rStyle w:val="blk"/>
          <w:rFonts w:ascii="Times New Roman" w:hAnsi="Times New Roman"/>
          <w:sz w:val="28"/>
          <w:szCs w:val="28"/>
        </w:rPr>
        <w:t>от 28.06.2010 N 63н)</w:t>
      </w:r>
    </w:p>
    <w:p w:rsidR="00474EB6" w:rsidRPr="001F4FE1" w:rsidRDefault="00474EB6" w:rsidP="00474EB6">
      <w:pPr>
        <w:pStyle w:val="a5"/>
        <w:numPr>
          <w:ilvl w:val="0"/>
          <w:numId w:val="13"/>
        </w:numPr>
        <w:rPr>
          <w:rStyle w:val="blk"/>
          <w:sz w:val="28"/>
          <w:szCs w:val="28"/>
        </w:rPr>
      </w:pPr>
      <w:r w:rsidRPr="001F4FE1">
        <w:rPr>
          <w:rStyle w:val="FontStyle174"/>
          <w:sz w:val="28"/>
          <w:szCs w:val="28"/>
        </w:rPr>
        <w:t xml:space="preserve">ПБУ 23/2011 </w:t>
      </w:r>
      <w:r w:rsidRPr="001F4FE1">
        <w:rPr>
          <w:sz w:val="28"/>
          <w:szCs w:val="28"/>
        </w:rPr>
        <w:t>"Отчет о движении денежных средств» (</w:t>
      </w:r>
      <w:r w:rsidRPr="001F4FE1">
        <w:rPr>
          <w:rStyle w:val="blk"/>
          <w:sz w:val="28"/>
          <w:szCs w:val="28"/>
        </w:rPr>
        <w:t xml:space="preserve">Приказ </w:t>
      </w:r>
      <w:r w:rsidRPr="001F4FE1">
        <w:rPr>
          <w:sz w:val="28"/>
          <w:szCs w:val="28"/>
        </w:rPr>
        <w:t xml:space="preserve">Минфина РФ </w:t>
      </w:r>
      <w:r w:rsidRPr="001F4FE1">
        <w:rPr>
          <w:rStyle w:val="blk"/>
          <w:sz w:val="28"/>
          <w:szCs w:val="28"/>
        </w:rPr>
        <w:t>от 02.02.2011 N 11н)</w:t>
      </w:r>
    </w:p>
    <w:p w:rsidR="00474EB6" w:rsidRPr="001F4FE1" w:rsidRDefault="00474EB6" w:rsidP="00474EB6">
      <w:pPr>
        <w:pStyle w:val="a5"/>
        <w:numPr>
          <w:ilvl w:val="0"/>
          <w:numId w:val="13"/>
        </w:numPr>
        <w:rPr>
          <w:sz w:val="28"/>
          <w:szCs w:val="28"/>
        </w:rPr>
      </w:pPr>
      <w:r w:rsidRPr="001F4FE1">
        <w:rPr>
          <w:rStyle w:val="blk"/>
          <w:sz w:val="28"/>
          <w:szCs w:val="28"/>
        </w:rPr>
        <w:t>ПБУ 24/2011 «Учет затрат на освоение природных ресурсов» (приказ Минфина РФ от 06.10.2011 N 125н)</w:t>
      </w:r>
    </w:p>
    <w:p w:rsidR="00474EB6" w:rsidRPr="001F4FE1" w:rsidRDefault="00474EB6" w:rsidP="00474EB6">
      <w:pPr>
        <w:pStyle w:val="Style33"/>
        <w:widowControl/>
        <w:numPr>
          <w:ilvl w:val="0"/>
          <w:numId w:val="13"/>
        </w:numPr>
        <w:tabs>
          <w:tab w:val="left" w:pos="605"/>
        </w:tabs>
        <w:spacing w:line="240" w:lineRule="auto"/>
        <w:rPr>
          <w:rStyle w:val="FontStyle174"/>
          <w:sz w:val="28"/>
          <w:szCs w:val="28"/>
        </w:rPr>
      </w:pPr>
      <w:r w:rsidRPr="001F4FE1">
        <w:rPr>
          <w:rStyle w:val="FontStyle174"/>
          <w:sz w:val="28"/>
          <w:szCs w:val="28"/>
        </w:rPr>
        <w:t>План счетов бухгалтерского учета финансово-хозяйствен</w:t>
      </w:r>
      <w:r w:rsidRPr="001F4FE1">
        <w:rPr>
          <w:rStyle w:val="FontStyle174"/>
          <w:sz w:val="28"/>
          <w:szCs w:val="28"/>
        </w:rPr>
        <w:softHyphen/>
        <w:t>ной деятельности организаций и Инструкция по его примене</w:t>
      </w:r>
      <w:r w:rsidRPr="001F4FE1">
        <w:rPr>
          <w:rStyle w:val="FontStyle174"/>
          <w:sz w:val="28"/>
          <w:szCs w:val="28"/>
        </w:rPr>
        <w:softHyphen/>
        <w:t xml:space="preserve">нию (приказ Минфина РФ от 31 октября 2000 г. № 94н). </w:t>
      </w:r>
    </w:p>
    <w:p w:rsidR="00474EB6" w:rsidRPr="001F4FE1" w:rsidRDefault="00474EB6" w:rsidP="00474EB6">
      <w:pPr>
        <w:pStyle w:val="Style33"/>
        <w:widowControl/>
        <w:numPr>
          <w:ilvl w:val="0"/>
          <w:numId w:val="13"/>
        </w:numPr>
        <w:tabs>
          <w:tab w:val="left" w:pos="605"/>
        </w:tabs>
        <w:spacing w:line="240" w:lineRule="auto"/>
        <w:rPr>
          <w:rStyle w:val="FontStyle174"/>
          <w:sz w:val="28"/>
          <w:szCs w:val="28"/>
        </w:rPr>
      </w:pPr>
      <w:r w:rsidRPr="001F4FE1">
        <w:rPr>
          <w:rStyle w:val="FontStyle174"/>
          <w:sz w:val="28"/>
          <w:szCs w:val="28"/>
        </w:rPr>
        <w:t>О формах бухгалтерской отчетности организаций (при</w:t>
      </w:r>
      <w:r w:rsidRPr="001F4FE1">
        <w:rPr>
          <w:rStyle w:val="FontStyle174"/>
          <w:sz w:val="28"/>
          <w:szCs w:val="28"/>
        </w:rPr>
        <w:softHyphen/>
        <w:t>каз Минфина РФ</w:t>
      </w:r>
      <w:r w:rsidRPr="001F4FE1">
        <w:rPr>
          <w:rStyle w:val="FontStyle174"/>
          <w:bCs/>
          <w:sz w:val="28"/>
          <w:szCs w:val="28"/>
        </w:rPr>
        <w:t xml:space="preserve"> </w:t>
      </w:r>
      <w:r w:rsidRPr="001F4FE1">
        <w:rPr>
          <w:bCs/>
          <w:sz w:val="28"/>
          <w:szCs w:val="28"/>
        </w:rPr>
        <w:t>от 2 июля 2010 г. N 66н</w:t>
      </w:r>
      <w:r w:rsidRPr="001F4FE1">
        <w:rPr>
          <w:rStyle w:val="FontStyle174"/>
          <w:sz w:val="28"/>
          <w:szCs w:val="28"/>
        </w:rPr>
        <w:t>);</w:t>
      </w:r>
    </w:p>
    <w:p w:rsidR="00474EB6" w:rsidRPr="001F4FE1" w:rsidRDefault="00474EB6" w:rsidP="00474EB6">
      <w:pPr>
        <w:pStyle w:val="Style33"/>
        <w:widowControl/>
        <w:numPr>
          <w:ilvl w:val="0"/>
          <w:numId w:val="13"/>
        </w:numPr>
        <w:tabs>
          <w:tab w:val="left" w:pos="605"/>
        </w:tabs>
        <w:spacing w:line="240" w:lineRule="auto"/>
        <w:rPr>
          <w:rStyle w:val="FontStyle174"/>
          <w:sz w:val="28"/>
          <w:szCs w:val="28"/>
        </w:rPr>
      </w:pPr>
      <w:r w:rsidRPr="001F4FE1">
        <w:rPr>
          <w:rStyle w:val="FontStyle174"/>
          <w:sz w:val="28"/>
          <w:szCs w:val="28"/>
        </w:rPr>
        <w:t>Методические указания по формированию бухгалтерской отчетности при осуществлении реорганизации организаций (приказ Минфина РФ от 20 мая 2003 г. № 44н);</w:t>
      </w:r>
    </w:p>
    <w:p w:rsidR="00474EB6" w:rsidRPr="001F4FE1" w:rsidRDefault="00474EB6" w:rsidP="00474EB6">
      <w:pPr>
        <w:pStyle w:val="Style33"/>
        <w:widowControl/>
        <w:numPr>
          <w:ilvl w:val="0"/>
          <w:numId w:val="13"/>
        </w:numPr>
        <w:tabs>
          <w:tab w:val="left" w:pos="605"/>
        </w:tabs>
        <w:spacing w:line="240" w:lineRule="auto"/>
        <w:jc w:val="left"/>
        <w:rPr>
          <w:rStyle w:val="FontStyle174"/>
          <w:sz w:val="28"/>
          <w:szCs w:val="28"/>
        </w:rPr>
      </w:pPr>
      <w:r w:rsidRPr="001F4FE1">
        <w:rPr>
          <w:rStyle w:val="FontStyle174"/>
          <w:sz w:val="28"/>
          <w:szCs w:val="28"/>
        </w:rPr>
        <w:t>Методические указания по инвентаризации имущества и финансовых обязательств (приказ Минфина РФ от 13 июня 1995 г.№ 49) и др.</w:t>
      </w:r>
    </w:p>
    <w:p w:rsidR="00474EB6" w:rsidRPr="009D1209" w:rsidRDefault="00474EB6" w:rsidP="00CF3E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4EB6" w:rsidRDefault="00584CE5" w:rsidP="00474EB6">
      <w:pPr>
        <w:spacing w:after="305"/>
        <w:ind w:right="235" w:hanging="10"/>
        <w:rPr>
          <w:rFonts w:ascii="Times New Roman" w:hAnsi="Times New Roman" w:cs="Times New Roman"/>
          <w:b/>
          <w:sz w:val="28"/>
          <w:szCs w:val="28"/>
        </w:rPr>
      </w:pPr>
      <w:r w:rsidRPr="00584CE5">
        <w:rPr>
          <w:rFonts w:ascii="Times New Roman" w:hAnsi="Times New Roman" w:cs="Times New Roman"/>
          <w:b/>
          <w:sz w:val="28"/>
          <w:szCs w:val="28"/>
        </w:rPr>
        <w:t>Рекомендуемая научная и учебная литература:</w:t>
      </w:r>
    </w:p>
    <w:p w:rsidR="00474EB6" w:rsidRPr="00474EB6" w:rsidRDefault="00474EB6" w:rsidP="00474EB6">
      <w:pPr>
        <w:spacing w:after="305"/>
        <w:ind w:right="235" w:hanging="1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Основные источники:</w:t>
      </w:r>
    </w:p>
    <w:p w:rsidR="00474EB6" w:rsidRPr="00AE7358" w:rsidRDefault="00474EB6" w:rsidP="00474EB6">
      <w:pPr>
        <w:pStyle w:val="a5"/>
        <w:numPr>
          <w:ilvl w:val="0"/>
          <w:numId w:val="1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7358">
        <w:rPr>
          <w:bCs/>
          <w:sz w:val="28"/>
          <w:szCs w:val="28"/>
        </w:rPr>
        <w:t>Гомола А.И. Бухгалтерский учет: учеб. Для студ. учреждений сред. проф. образования/ А.И.Гомола, В.Е.Кириллов, С.В.Кириллов. – 9-е изд., перераб и доп. – М.: Издательский центр «Академия», 2013 – 480 с.</w:t>
      </w:r>
    </w:p>
    <w:p w:rsidR="00474EB6" w:rsidRPr="00AE7358" w:rsidRDefault="00474EB6" w:rsidP="00474EB6">
      <w:pPr>
        <w:pStyle w:val="Style19"/>
        <w:widowControl/>
        <w:numPr>
          <w:ilvl w:val="0"/>
          <w:numId w:val="14"/>
        </w:numPr>
        <w:jc w:val="both"/>
        <w:rPr>
          <w:bCs/>
          <w:sz w:val="28"/>
          <w:szCs w:val="28"/>
        </w:rPr>
      </w:pPr>
      <w:r w:rsidRPr="00AE7358">
        <w:rPr>
          <w:bCs/>
          <w:sz w:val="28"/>
          <w:szCs w:val="28"/>
        </w:rPr>
        <w:t>Лебедева Е.М. Бухгалтерский учет: учеб. пособие для студ. учреждений сред. проф. образования / Е.М.Лебедева. – М.: Издательский центр «Академия», 2013. – 250 с.</w:t>
      </w:r>
    </w:p>
    <w:p w:rsidR="00474EB6" w:rsidRPr="00AE7358" w:rsidRDefault="00474EB6" w:rsidP="00474EB6">
      <w:pPr>
        <w:pStyle w:val="Style19"/>
        <w:widowControl/>
        <w:numPr>
          <w:ilvl w:val="0"/>
          <w:numId w:val="14"/>
        </w:numPr>
        <w:jc w:val="both"/>
        <w:rPr>
          <w:bCs/>
          <w:sz w:val="28"/>
          <w:szCs w:val="28"/>
        </w:rPr>
      </w:pPr>
      <w:r w:rsidRPr="00AE7358">
        <w:rPr>
          <w:bCs/>
          <w:sz w:val="28"/>
          <w:szCs w:val="28"/>
        </w:rPr>
        <w:t>Лебедева Е.М. Бухгалтерский учет: практикум: учеб. пособие для студ. учреждений сред. проф. образования / Е.М.Лебедева. – М.: Издательский центр «Академия», 2013. – 176 с.</w:t>
      </w:r>
    </w:p>
    <w:p w:rsidR="00474EB6" w:rsidRPr="001F4FE1" w:rsidRDefault="00474EB6" w:rsidP="00474EB6">
      <w:pPr>
        <w:widowControl w:val="0"/>
        <w:autoSpaceDE w:val="0"/>
        <w:autoSpaceDN w:val="0"/>
        <w:adjustRightInd w:val="0"/>
        <w:spacing w:before="1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Pr="001F4FE1">
        <w:rPr>
          <w:rFonts w:ascii="Times New Roman" w:hAnsi="Times New Roman"/>
          <w:bCs/>
          <w:sz w:val="28"/>
          <w:szCs w:val="28"/>
        </w:rPr>
        <w:t>Дополнительные источники:</w:t>
      </w:r>
    </w:p>
    <w:p w:rsidR="00474EB6" w:rsidRPr="001F4FE1" w:rsidRDefault="00474EB6" w:rsidP="00474EB6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1F4FE1">
        <w:rPr>
          <w:bCs/>
          <w:sz w:val="28"/>
          <w:szCs w:val="28"/>
        </w:rPr>
        <w:t>Богаченко В.М. Бухгалтерский учет: Учебник/ В.М.Богаченко, Н.А.Кириллова. – Изд. 16-е, перераб. и доп. – Ростов н/Д: Феникс, 2013. – 509с.</w:t>
      </w:r>
    </w:p>
    <w:p w:rsidR="00474EB6" w:rsidRPr="001F4FE1" w:rsidRDefault="00474EB6" w:rsidP="00474EB6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1F4FE1">
        <w:rPr>
          <w:bCs/>
          <w:sz w:val="28"/>
          <w:szCs w:val="28"/>
        </w:rPr>
        <w:t>Крутякова Т.Л. Годовой отчет 2013. – М.: АйСи Групп, 2013. – 560 с.</w:t>
      </w:r>
    </w:p>
    <w:p w:rsidR="00474EB6" w:rsidRDefault="00474EB6" w:rsidP="00474EB6">
      <w:pPr>
        <w:spacing w:after="305"/>
        <w:ind w:left="1078" w:right="235" w:hanging="10"/>
        <w:rPr>
          <w:rStyle w:val="FontStyle174"/>
          <w:sz w:val="28"/>
          <w:szCs w:val="28"/>
        </w:rPr>
      </w:pPr>
      <w:r w:rsidRPr="001F4FE1">
        <w:rPr>
          <w:rStyle w:val="FontStyle160"/>
          <w:b w:val="0"/>
          <w:sz w:val="28"/>
          <w:szCs w:val="28"/>
        </w:rPr>
        <w:t>Натепрова Т. Я.</w:t>
      </w:r>
      <w:r w:rsidRPr="001F4FE1">
        <w:rPr>
          <w:rStyle w:val="FontStyle160"/>
          <w:sz w:val="28"/>
          <w:szCs w:val="28"/>
        </w:rPr>
        <w:t xml:space="preserve"> </w:t>
      </w:r>
      <w:r w:rsidRPr="001F4FE1">
        <w:rPr>
          <w:rStyle w:val="FontStyle174"/>
          <w:sz w:val="28"/>
          <w:szCs w:val="28"/>
        </w:rPr>
        <w:t xml:space="preserve">Бухгалтерская (финансовая) отчетность: Учебное пособие / Т. Я. Натепрова, О. В. Трубицына. — 2-е изд., перераб. и </w:t>
      </w:r>
      <w:r w:rsidRPr="001F4FE1">
        <w:rPr>
          <w:rStyle w:val="FontStyle174"/>
          <w:sz w:val="28"/>
          <w:szCs w:val="28"/>
        </w:rPr>
        <w:lastRenderedPageBreak/>
        <w:t>доп. — М.: Издательско-торговая корпорация «Дашков и К°», 2013. — 292</w:t>
      </w:r>
    </w:p>
    <w:p w:rsidR="00474EB6" w:rsidRPr="001F4FE1" w:rsidRDefault="00474EB6" w:rsidP="00474EB6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174"/>
          <w:bCs/>
          <w:sz w:val="28"/>
          <w:szCs w:val="28"/>
        </w:rPr>
      </w:pPr>
      <w:r w:rsidRPr="001F4FE1">
        <w:rPr>
          <w:rStyle w:val="FontStyle160"/>
          <w:b w:val="0"/>
          <w:sz w:val="28"/>
          <w:szCs w:val="28"/>
        </w:rPr>
        <w:t>Натепрова Т. Я.</w:t>
      </w:r>
      <w:r w:rsidRPr="001F4FE1">
        <w:rPr>
          <w:rStyle w:val="FontStyle160"/>
          <w:sz w:val="28"/>
          <w:szCs w:val="28"/>
        </w:rPr>
        <w:t xml:space="preserve"> </w:t>
      </w:r>
      <w:r w:rsidRPr="001F4FE1">
        <w:rPr>
          <w:rStyle w:val="FontStyle174"/>
          <w:sz w:val="28"/>
          <w:szCs w:val="28"/>
        </w:rPr>
        <w:t>Бухгалтерская (финансовая) отчетность: Учебное пособие / Т. Я. Натепрова, О. В. Трубицына. — 2-е изд., перераб. и доп. — М.: Издательско-торговая корпорация «Дашков и К°», 2013. — 292 с</w:t>
      </w:r>
    </w:p>
    <w:p w:rsidR="00474EB6" w:rsidRPr="00474EB6" w:rsidRDefault="00474EB6" w:rsidP="00474EB6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174"/>
          <w:bCs/>
          <w:sz w:val="28"/>
          <w:szCs w:val="28"/>
        </w:rPr>
      </w:pPr>
      <w:r w:rsidRPr="001F4FE1">
        <w:rPr>
          <w:rStyle w:val="FontStyle174"/>
          <w:sz w:val="28"/>
          <w:szCs w:val="28"/>
        </w:rPr>
        <w:t>Отчетность: бухгалтерская и налоговая (5-е изд., перераб. и доп.)/ Г.Ю.Касья</w:t>
      </w:r>
      <w:r>
        <w:rPr>
          <w:rStyle w:val="FontStyle174"/>
          <w:sz w:val="28"/>
          <w:szCs w:val="28"/>
        </w:rPr>
        <w:t>нова. – М.: АБАК, 2014. – 352 с</w:t>
      </w:r>
    </w:p>
    <w:p w:rsidR="00474EB6" w:rsidRPr="00474EB6" w:rsidRDefault="00474EB6" w:rsidP="00474EB6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66D63" w:rsidRPr="00466D63" w:rsidRDefault="00466D63" w:rsidP="00466D63">
      <w:pPr>
        <w:spacing w:after="300"/>
        <w:ind w:left="1078" w:right="235" w:hanging="10"/>
        <w:jc w:val="center"/>
        <w:rPr>
          <w:rFonts w:ascii="Times New Roman" w:hAnsi="Times New Roman" w:cs="Times New Roman"/>
          <w:sz w:val="28"/>
          <w:szCs w:val="28"/>
        </w:rPr>
      </w:pPr>
      <w:r w:rsidRPr="00466D63">
        <w:rPr>
          <w:rFonts w:ascii="Times New Roman" w:hAnsi="Times New Roman" w:cs="Times New Roman"/>
          <w:b/>
          <w:sz w:val="28"/>
          <w:szCs w:val="28"/>
        </w:rPr>
        <w:t>Рекомендуемые</w:t>
      </w:r>
      <w:r w:rsidR="00474E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66D63">
        <w:rPr>
          <w:rFonts w:ascii="Times New Roman" w:hAnsi="Times New Roman" w:cs="Times New Roman"/>
          <w:b/>
          <w:sz w:val="28"/>
          <w:szCs w:val="28"/>
        </w:rPr>
        <w:t>периодическиеиздания:</w:t>
      </w:r>
    </w:p>
    <w:p w:rsidR="00F530C0" w:rsidRPr="009D1209" w:rsidRDefault="009C6E77" w:rsidP="00CF3ED6">
      <w:pPr>
        <w:tabs>
          <w:tab w:val="left" w:pos="86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530C0">
        <w:rPr>
          <w:rFonts w:ascii="Times New Roman" w:hAnsi="Times New Roman" w:cs="Times New Roman"/>
          <w:sz w:val="28"/>
          <w:szCs w:val="28"/>
        </w:rPr>
        <w:t>.</w:t>
      </w:r>
      <w:r w:rsidR="00F530C0" w:rsidRPr="009D1209">
        <w:rPr>
          <w:rFonts w:ascii="Times New Roman" w:hAnsi="Times New Roman" w:cs="Times New Roman"/>
          <w:sz w:val="28"/>
          <w:szCs w:val="28"/>
        </w:rPr>
        <w:t>Ежемесячный научно-практический журнал «Бухгалтерский учет»</w:t>
      </w:r>
    </w:p>
    <w:p w:rsidR="00F530C0" w:rsidRPr="009D1209" w:rsidRDefault="009C6E77" w:rsidP="00CF3ED6">
      <w:pPr>
        <w:tabs>
          <w:tab w:val="left" w:pos="87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530C0">
        <w:rPr>
          <w:rFonts w:ascii="Times New Roman" w:hAnsi="Times New Roman" w:cs="Times New Roman"/>
          <w:sz w:val="28"/>
          <w:szCs w:val="28"/>
        </w:rPr>
        <w:t>.</w:t>
      </w:r>
      <w:r w:rsidR="00F530C0" w:rsidRPr="009D1209">
        <w:rPr>
          <w:rFonts w:ascii="Times New Roman" w:hAnsi="Times New Roman" w:cs="Times New Roman"/>
          <w:sz w:val="28"/>
          <w:szCs w:val="28"/>
        </w:rPr>
        <w:t>Ежемесячный журнал «Нормативные акты»</w:t>
      </w:r>
    </w:p>
    <w:p w:rsidR="00F530C0" w:rsidRPr="009D1209" w:rsidRDefault="009C6E77" w:rsidP="00CF3ED6">
      <w:pPr>
        <w:tabs>
          <w:tab w:val="left" w:pos="861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530C0">
        <w:rPr>
          <w:rFonts w:ascii="Times New Roman" w:hAnsi="Times New Roman" w:cs="Times New Roman"/>
          <w:sz w:val="28"/>
          <w:szCs w:val="28"/>
        </w:rPr>
        <w:t>.</w:t>
      </w:r>
      <w:r w:rsidR="00F530C0" w:rsidRPr="009D1209">
        <w:rPr>
          <w:rFonts w:ascii="Times New Roman" w:hAnsi="Times New Roman" w:cs="Times New Roman"/>
          <w:sz w:val="28"/>
          <w:szCs w:val="28"/>
        </w:rPr>
        <w:t>Ежемесячный научно-практический журнал «Главбух»</w:t>
      </w:r>
    </w:p>
    <w:p w:rsidR="00CF3ED6" w:rsidRDefault="009C6E77" w:rsidP="00CF3ED6">
      <w:pPr>
        <w:tabs>
          <w:tab w:val="left" w:pos="86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530C0">
        <w:rPr>
          <w:rFonts w:ascii="Times New Roman" w:hAnsi="Times New Roman" w:cs="Times New Roman"/>
          <w:sz w:val="28"/>
          <w:szCs w:val="28"/>
        </w:rPr>
        <w:t>.</w:t>
      </w:r>
      <w:r w:rsidR="00F530C0" w:rsidRPr="009D1209">
        <w:rPr>
          <w:rFonts w:ascii="Times New Roman" w:hAnsi="Times New Roman" w:cs="Times New Roman"/>
          <w:sz w:val="28"/>
          <w:szCs w:val="28"/>
        </w:rPr>
        <w:t>Ежемесячный научно-практический журнал «Бухгалтерский учет в сельском хозяйстве»</w:t>
      </w:r>
    </w:p>
    <w:p w:rsidR="005E582C" w:rsidRDefault="005E582C" w:rsidP="00474EB6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/>
        <w:ind w:left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9D1209">
        <w:rPr>
          <w:rFonts w:ascii="Times New Roman" w:hAnsi="Times New Roman" w:cs="Times New Roman"/>
          <w:sz w:val="28"/>
          <w:szCs w:val="28"/>
        </w:rPr>
        <w:t>Ежемесячный научно-практический журнал</w:t>
      </w:r>
      <w:r w:rsidR="00474EB6">
        <w:rPr>
          <w:rFonts w:ascii="Times New Roman" w:hAnsi="Times New Roman" w:cs="Times New Roman"/>
          <w:sz w:val="28"/>
          <w:szCs w:val="28"/>
        </w:rPr>
        <w:t xml:space="preserve"> </w:t>
      </w:r>
      <w:r w:rsidRPr="00D85276">
        <w:rPr>
          <w:rFonts w:ascii="Times New Roman" w:hAnsi="Times New Roman" w:cs="Times New Roman"/>
          <w:sz w:val="28"/>
          <w:szCs w:val="28"/>
        </w:rPr>
        <w:t>«Официальные материалы для бухгалтера»</w:t>
      </w:r>
    </w:p>
    <w:p w:rsidR="009C6E77" w:rsidRDefault="009C6E77" w:rsidP="00CF3ED6">
      <w:pPr>
        <w:tabs>
          <w:tab w:val="left" w:pos="86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E582C" w:rsidRDefault="009C6E77" w:rsidP="005E582C">
      <w:pPr>
        <w:spacing w:after="290"/>
        <w:ind w:left="1078" w:right="235" w:hanging="10"/>
        <w:jc w:val="center"/>
        <w:rPr>
          <w:rFonts w:ascii="Times New Roman" w:hAnsi="Times New Roman" w:cs="Times New Roman"/>
          <w:sz w:val="28"/>
          <w:szCs w:val="28"/>
        </w:rPr>
      </w:pPr>
      <w:r w:rsidRPr="009C6E77">
        <w:rPr>
          <w:rFonts w:ascii="Times New Roman" w:hAnsi="Times New Roman" w:cs="Times New Roman"/>
          <w:b/>
          <w:sz w:val="28"/>
          <w:szCs w:val="28"/>
        </w:rPr>
        <w:t>Рекомендуемые</w:t>
      </w:r>
      <w:r w:rsidR="00474E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6E77">
        <w:rPr>
          <w:rFonts w:ascii="Times New Roman" w:hAnsi="Times New Roman" w:cs="Times New Roman"/>
          <w:b/>
          <w:sz w:val="28"/>
          <w:szCs w:val="28"/>
        </w:rPr>
        <w:t>интернет-источники:</w:t>
      </w:r>
      <w:bookmarkStart w:id="1" w:name="bookmark14"/>
    </w:p>
    <w:bookmarkEnd w:id="1"/>
    <w:p w:rsidR="00474EB6" w:rsidRPr="001F4FE1" w:rsidRDefault="00474EB6" w:rsidP="00474EB6">
      <w:pPr>
        <w:numPr>
          <w:ilvl w:val="0"/>
          <w:numId w:val="16"/>
        </w:numPr>
        <w:spacing w:after="0" w:line="240" w:lineRule="auto"/>
        <w:ind w:left="993" w:hanging="709"/>
        <w:jc w:val="both"/>
        <w:rPr>
          <w:rFonts w:ascii="Times New Roman" w:hAnsi="Times New Roman"/>
          <w:sz w:val="28"/>
          <w:szCs w:val="28"/>
        </w:rPr>
      </w:pPr>
      <w:r w:rsidRPr="001F4FE1">
        <w:rPr>
          <w:rFonts w:ascii="Times New Roman" w:hAnsi="Times New Roman"/>
          <w:sz w:val="28"/>
          <w:szCs w:val="28"/>
          <w:lang w:val="en-US"/>
        </w:rPr>
        <w:t>http</w:t>
      </w:r>
      <w:r w:rsidRPr="001F4FE1">
        <w:rPr>
          <w:rFonts w:ascii="Times New Roman" w:hAnsi="Times New Roman"/>
          <w:sz w:val="28"/>
          <w:szCs w:val="28"/>
        </w:rPr>
        <w:t>:/</w:t>
      </w:r>
      <w:r w:rsidRPr="001F4FE1">
        <w:rPr>
          <w:rFonts w:ascii="Times New Roman" w:hAnsi="Times New Roman"/>
          <w:sz w:val="28"/>
          <w:szCs w:val="28"/>
          <w:lang w:val="en-US"/>
        </w:rPr>
        <w:t>www</w:t>
      </w:r>
      <w:r w:rsidRPr="001F4FE1">
        <w:rPr>
          <w:rFonts w:ascii="Times New Roman" w:hAnsi="Times New Roman"/>
          <w:sz w:val="28"/>
          <w:szCs w:val="28"/>
        </w:rPr>
        <w:t>1.</w:t>
      </w:r>
      <w:r w:rsidRPr="001F4FE1">
        <w:rPr>
          <w:rFonts w:ascii="Times New Roman" w:hAnsi="Times New Roman"/>
          <w:sz w:val="28"/>
          <w:szCs w:val="28"/>
          <w:lang w:val="en-US"/>
        </w:rPr>
        <w:t>minfin</w:t>
      </w:r>
      <w:r w:rsidRPr="001F4FE1">
        <w:rPr>
          <w:rFonts w:ascii="Times New Roman" w:hAnsi="Times New Roman"/>
          <w:sz w:val="28"/>
          <w:szCs w:val="28"/>
        </w:rPr>
        <w:t>.</w:t>
      </w:r>
      <w:r w:rsidRPr="001F4FE1">
        <w:rPr>
          <w:rFonts w:ascii="Times New Roman" w:hAnsi="Times New Roman"/>
          <w:sz w:val="28"/>
          <w:szCs w:val="28"/>
          <w:lang w:val="en-US"/>
        </w:rPr>
        <w:t>ru</w:t>
      </w:r>
      <w:r w:rsidRPr="001F4FE1">
        <w:rPr>
          <w:rFonts w:ascii="Times New Roman" w:hAnsi="Times New Roman"/>
          <w:sz w:val="28"/>
          <w:szCs w:val="28"/>
        </w:rPr>
        <w:t>/</w:t>
      </w:r>
      <w:r w:rsidRPr="001F4FE1">
        <w:rPr>
          <w:rFonts w:ascii="Times New Roman" w:hAnsi="Times New Roman"/>
          <w:sz w:val="28"/>
          <w:szCs w:val="28"/>
          <w:lang w:val="en-US"/>
        </w:rPr>
        <w:t>ru</w:t>
      </w:r>
      <w:r w:rsidRPr="001F4FE1">
        <w:rPr>
          <w:rFonts w:ascii="Times New Roman" w:hAnsi="Times New Roman"/>
          <w:sz w:val="28"/>
          <w:szCs w:val="28"/>
        </w:rPr>
        <w:t>/</w:t>
      </w:r>
      <w:r w:rsidRPr="001F4FE1">
        <w:rPr>
          <w:rFonts w:ascii="Times New Roman" w:hAnsi="Times New Roman"/>
          <w:sz w:val="28"/>
          <w:szCs w:val="28"/>
          <w:lang w:val="en-US"/>
        </w:rPr>
        <w:t>sitemap</w:t>
      </w:r>
      <w:r w:rsidRPr="001F4FE1">
        <w:rPr>
          <w:rFonts w:ascii="Times New Roman" w:hAnsi="Times New Roman"/>
          <w:sz w:val="28"/>
          <w:szCs w:val="28"/>
        </w:rPr>
        <w:t>/ -сайт МФ РФ.</w:t>
      </w:r>
    </w:p>
    <w:p w:rsidR="00474EB6" w:rsidRPr="001F4FE1" w:rsidRDefault="00474EB6" w:rsidP="00474EB6">
      <w:pPr>
        <w:numPr>
          <w:ilvl w:val="0"/>
          <w:numId w:val="16"/>
        </w:numPr>
        <w:spacing w:after="0" w:line="240" w:lineRule="auto"/>
        <w:ind w:left="993" w:hanging="709"/>
        <w:jc w:val="both"/>
        <w:rPr>
          <w:rFonts w:ascii="Times New Roman" w:hAnsi="Times New Roman"/>
          <w:sz w:val="28"/>
          <w:szCs w:val="28"/>
        </w:rPr>
      </w:pPr>
      <w:r w:rsidRPr="001F4FE1">
        <w:rPr>
          <w:rFonts w:ascii="Times New Roman" w:hAnsi="Times New Roman"/>
          <w:sz w:val="28"/>
          <w:szCs w:val="28"/>
          <w:lang w:val="en-US"/>
        </w:rPr>
        <w:t>http</w:t>
      </w:r>
      <w:r w:rsidRPr="001F4FE1">
        <w:rPr>
          <w:rFonts w:ascii="Times New Roman" w:hAnsi="Times New Roman"/>
          <w:sz w:val="28"/>
          <w:szCs w:val="28"/>
        </w:rPr>
        <w:t>:/</w:t>
      </w:r>
      <w:r w:rsidRPr="001F4FE1">
        <w:rPr>
          <w:rFonts w:ascii="Times New Roman" w:hAnsi="Times New Roman"/>
          <w:sz w:val="28"/>
          <w:szCs w:val="28"/>
          <w:lang w:val="en-US"/>
        </w:rPr>
        <w:t>www</w:t>
      </w:r>
      <w:r w:rsidRPr="001F4FE1">
        <w:rPr>
          <w:rFonts w:ascii="Times New Roman" w:hAnsi="Times New Roman"/>
          <w:sz w:val="28"/>
          <w:szCs w:val="28"/>
        </w:rPr>
        <w:t>.</w:t>
      </w:r>
      <w:r w:rsidRPr="001F4FE1">
        <w:rPr>
          <w:rFonts w:ascii="Times New Roman" w:hAnsi="Times New Roman"/>
          <w:sz w:val="28"/>
          <w:szCs w:val="28"/>
          <w:lang w:val="en-US"/>
        </w:rPr>
        <w:t>pfrf</w:t>
      </w:r>
      <w:r w:rsidRPr="001F4FE1">
        <w:rPr>
          <w:rFonts w:ascii="Times New Roman" w:hAnsi="Times New Roman"/>
          <w:sz w:val="28"/>
          <w:szCs w:val="28"/>
        </w:rPr>
        <w:t>.</w:t>
      </w:r>
      <w:r w:rsidRPr="001F4FE1">
        <w:rPr>
          <w:rFonts w:ascii="Times New Roman" w:hAnsi="Times New Roman"/>
          <w:sz w:val="28"/>
          <w:szCs w:val="28"/>
          <w:lang w:val="en-US"/>
        </w:rPr>
        <w:t>ru</w:t>
      </w:r>
      <w:r w:rsidRPr="001F4FE1">
        <w:rPr>
          <w:rFonts w:ascii="Times New Roman" w:hAnsi="Times New Roman"/>
          <w:sz w:val="28"/>
          <w:szCs w:val="28"/>
        </w:rPr>
        <w:t>/</w:t>
      </w:r>
      <w:r w:rsidRPr="001F4FE1">
        <w:rPr>
          <w:rFonts w:ascii="Times New Roman" w:hAnsi="Times New Roman"/>
          <w:sz w:val="28"/>
          <w:szCs w:val="28"/>
          <w:lang w:val="en-US"/>
        </w:rPr>
        <w:t>sitemap</w:t>
      </w:r>
      <w:r w:rsidRPr="001F4FE1">
        <w:rPr>
          <w:rFonts w:ascii="Times New Roman" w:hAnsi="Times New Roman"/>
          <w:sz w:val="28"/>
          <w:szCs w:val="28"/>
        </w:rPr>
        <w:t>/ -сайт ПФ РФ.</w:t>
      </w:r>
    </w:p>
    <w:p w:rsidR="00474EB6" w:rsidRPr="001F4FE1" w:rsidRDefault="00474EB6" w:rsidP="00474EB6">
      <w:pPr>
        <w:numPr>
          <w:ilvl w:val="0"/>
          <w:numId w:val="16"/>
        </w:numPr>
        <w:spacing w:after="0" w:line="240" w:lineRule="auto"/>
        <w:ind w:left="993" w:hanging="709"/>
        <w:jc w:val="both"/>
        <w:rPr>
          <w:rFonts w:ascii="Times New Roman" w:hAnsi="Times New Roman"/>
          <w:sz w:val="28"/>
          <w:szCs w:val="28"/>
        </w:rPr>
      </w:pPr>
      <w:r w:rsidRPr="001F4FE1">
        <w:rPr>
          <w:rFonts w:ascii="Times New Roman" w:hAnsi="Times New Roman"/>
          <w:sz w:val="28"/>
          <w:szCs w:val="28"/>
          <w:lang w:val="en-US"/>
        </w:rPr>
        <w:t>http</w:t>
      </w:r>
      <w:r w:rsidRPr="001F4FE1">
        <w:rPr>
          <w:rFonts w:ascii="Times New Roman" w:hAnsi="Times New Roman"/>
          <w:sz w:val="28"/>
          <w:szCs w:val="28"/>
        </w:rPr>
        <w:t>:/</w:t>
      </w:r>
      <w:r w:rsidRPr="001F4FE1">
        <w:rPr>
          <w:rFonts w:ascii="Times New Roman" w:hAnsi="Times New Roman"/>
          <w:sz w:val="28"/>
          <w:szCs w:val="28"/>
          <w:lang w:val="en-US"/>
        </w:rPr>
        <w:t>fss</w:t>
      </w:r>
      <w:r w:rsidRPr="001F4FE1">
        <w:rPr>
          <w:rFonts w:ascii="Times New Roman" w:hAnsi="Times New Roman"/>
          <w:sz w:val="28"/>
          <w:szCs w:val="28"/>
        </w:rPr>
        <w:t>.</w:t>
      </w:r>
      <w:r w:rsidRPr="001F4FE1">
        <w:rPr>
          <w:rFonts w:ascii="Times New Roman" w:hAnsi="Times New Roman"/>
          <w:sz w:val="28"/>
          <w:szCs w:val="28"/>
          <w:lang w:val="en-US"/>
        </w:rPr>
        <w:t>ru</w:t>
      </w:r>
      <w:r w:rsidRPr="001F4FE1">
        <w:rPr>
          <w:rFonts w:ascii="Times New Roman" w:hAnsi="Times New Roman"/>
          <w:sz w:val="28"/>
          <w:szCs w:val="28"/>
        </w:rPr>
        <w:t>/ сайт Фонда социального страхования.</w:t>
      </w:r>
    </w:p>
    <w:p w:rsidR="00474EB6" w:rsidRPr="001F4FE1" w:rsidRDefault="00474EB6" w:rsidP="00474EB6">
      <w:pPr>
        <w:numPr>
          <w:ilvl w:val="0"/>
          <w:numId w:val="16"/>
        </w:numPr>
        <w:spacing w:after="0" w:line="240" w:lineRule="auto"/>
        <w:ind w:left="993" w:hanging="709"/>
        <w:jc w:val="both"/>
        <w:rPr>
          <w:rFonts w:ascii="Times New Roman" w:hAnsi="Times New Roman"/>
          <w:bCs/>
          <w:sz w:val="28"/>
          <w:szCs w:val="28"/>
        </w:rPr>
      </w:pPr>
      <w:r w:rsidRPr="001F4FE1">
        <w:rPr>
          <w:rFonts w:ascii="Times New Roman" w:hAnsi="Times New Roman"/>
          <w:sz w:val="28"/>
          <w:szCs w:val="28"/>
          <w:lang w:val="en-US"/>
        </w:rPr>
        <w:t>http</w:t>
      </w:r>
      <w:r w:rsidRPr="001F4FE1">
        <w:rPr>
          <w:rFonts w:ascii="Times New Roman" w:hAnsi="Times New Roman"/>
          <w:sz w:val="28"/>
          <w:szCs w:val="28"/>
        </w:rPr>
        <w:t>://</w:t>
      </w:r>
      <w:r w:rsidRPr="001F4FE1">
        <w:rPr>
          <w:rFonts w:ascii="Times New Roman" w:hAnsi="Times New Roman"/>
          <w:sz w:val="28"/>
          <w:szCs w:val="28"/>
          <w:lang w:val="en-US"/>
        </w:rPr>
        <w:t>www</w:t>
      </w:r>
      <w:r w:rsidRPr="001F4FE1">
        <w:rPr>
          <w:rFonts w:ascii="Times New Roman" w:hAnsi="Times New Roman"/>
          <w:sz w:val="28"/>
          <w:szCs w:val="28"/>
        </w:rPr>
        <w:t>.</w:t>
      </w:r>
      <w:r w:rsidRPr="001F4FE1">
        <w:rPr>
          <w:rFonts w:ascii="Times New Roman" w:hAnsi="Times New Roman"/>
          <w:sz w:val="28"/>
          <w:szCs w:val="28"/>
          <w:lang w:val="en-US"/>
        </w:rPr>
        <w:t>ifns</w:t>
      </w:r>
      <w:r w:rsidRPr="001F4FE1">
        <w:rPr>
          <w:rFonts w:ascii="Times New Roman" w:hAnsi="Times New Roman"/>
          <w:sz w:val="28"/>
          <w:szCs w:val="28"/>
        </w:rPr>
        <w:t>.</w:t>
      </w:r>
      <w:r w:rsidRPr="001F4FE1">
        <w:rPr>
          <w:rFonts w:ascii="Times New Roman" w:hAnsi="Times New Roman"/>
          <w:sz w:val="28"/>
          <w:szCs w:val="28"/>
          <w:lang w:val="en-US"/>
        </w:rPr>
        <w:t>su</w:t>
      </w:r>
      <w:r w:rsidRPr="001F4FE1">
        <w:rPr>
          <w:rFonts w:ascii="Times New Roman" w:hAnsi="Times New Roman"/>
          <w:sz w:val="28"/>
          <w:szCs w:val="28"/>
        </w:rPr>
        <w:t>/ - сайт Федеральной налоговой службы.</w:t>
      </w:r>
    </w:p>
    <w:p w:rsidR="00474EB6" w:rsidRPr="001F4FE1" w:rsidRDefault="00474EB6" w:rsidP="00474EB6">
      <w:pPr>
        <w:numPr>
          <w:ilvl w:val="0"/>
          <w:numId w:val="16"/>
        </w:numPr>
        <w:spacing w:after="0" w:line="240" w:lineRule="auto"/>
        <w:ind w:left="993" w:hanging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hyperlink r:id="rId11" w:history="1">
        <w:r w:rsidRPr="001F4FE1">
          <w:rPr>
            <w:rStyle w:val="a6"/>
            <w:rFonts w:ascii="Times New Roman" w:hAnsi="Times New Roman"/>
            <w:color w:val="000000"/>
            <w:sz w:val="28"/>
            <w:szCs w:val="28"/>
            <w:lang w:val="en-US"/>
          </w:rPr>
          <w:t>http</w:t>
        </w:r>
        <w:r w:rsidRPr="001F4FE1">
          <w:rPr>
            <w:rStyle w:val="a6"/>
            <w:rFonts w:ascii="Times New Roman" w:hAnsi="Times New Roman"/>
            <w:color w:val="000000"/>
            <w:sz w:val="28"/>
            <w:szCs w:val="28"/>
          </w:rPr>
          <w:t>://</w:t>
        </w:r>
        <w:r w:rsidRPr="001F4FE1">
          <w:rPr>
            <w:rStyle w:val="a6"/>
            <w:rFonts w:ascii="Times New Roman" w:hAnsi="Times New Roman"/>
            <w:color w:val="000000"/>
            <w:sz w:val="28"/>
            <w:szCs w:val="28"/>
            <w:lang w:val="en-US"/>
          </w:rPr>
          <w:t>www</w:t>
        </w:r>
        <w:r w:rsidRPr="001F4FE1">
          <w:rPr>
            <w:rStyle w:val="a6"/>
            <w:rFonts w:ascii="Times New Roman" w:hAnsi="Times New Roman"/>
            <w:color w:val="000000"/>
            <w:sz w:val="28"/>
            <w:szCs w:val="28"/>
          </w:rPr>
          <w:t>.</w:t>
        </w:r>
        <w:r w:rsidRPr="001F4FE1">
          <w:rPr>
            <w:rStyle w:val="a6"/>
            <w:rFonts w:ascii="Times New Roman" w:hAnsi="Times New Roman"/>
            <w:bCs/>
            <w:color w:val="000000"/>
            <w:sz w:val="28"/>
            <w:szCs w:val="28"/>
          </w:rPr>
          <w:t>consultant.ru</w:t>
        </w:r>
      </w:hyperlink>
    </w:p>
    <w:p w:rsidR="00F530C0" w:rsidRPr="00F530C0" w:rsidRDefault="00F530C0" w:rsidP="00474EB6">
      <w:pPr>
        <w:spacing w:after="0"/>
        <w:ind w:right="235"/>
        <w:rPr>
          <w:rFonts w:ascii="Times New Roman" w:hAnsi="Times New Roman" w:cs="Times New Roman"/>
          <w:sz w:val="28"/>
          <w:szCs w:val="28"/>
        </w:rPr>
      </w:pPr>
    </w:p>
    <w:p w:rsidR="00CF3ED6" w:rsidRPr="00D85276" w:rsidRDefault="00CF3ED6" w:rsidP="00074CB2">
      <w:pPr>
        <w:shd w:val="clear" w:color="auto" w:fill="FFFFFF"/>
        <w:spacing w:after="0"/>
        <w:ind w:left="10"/>
        <w:jc w:val="center"/>
      </w:pPr>
      <w:r w:rsidRPr="00D85276">
        <w:rPr>
          <w:rFonts w:ascii="Times New Roman" w:hAnsi="Times New Roman" w:cs="Times New Roman"/>
          <w:b/>
          <w:bCs/>
          <w:sz w:val="30"/>
          <w:szCs w:val="30"/>
        </w:rPr>
        <w:t>Справочные правовые системы:</w:t>
      </w:r>
    </w:p>
    <w:p w:rsidR="00CF3ED6" w:rsidRDefault="00CF3ED6" w:rsidP="00DD1E30">
      <w:pPr>
        <w:widowControl w:val="0"/>
        <w:numPr>
          <w:ilvl w:val="0"/>
          <w:numId w:val="1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before="163" w:after="0"/>
        <w:ind w:left="5"/>
        <w:rPr>
          <w:rFonts w:ascii="Times New Roman" w:hAnsi="Times New Roman" w:cs="Times New Roman"/>
          <w:sz w:val="30"/>
          <w:szCs w:val="30"/>
        </w:rPr>
      </w:pPr>
      <w:r w:rsidRPr="00D85276">
        <w:rPr>
          <w:rFonts w:ascii="Times New Roman" w:hAnsi="Times New Roman" w:cs="Times New Roman"/>
          <w:sz w:val="30"/>
          <w:szCs w:val="30"/>
        </w:rPr>
        <w:t xml:space="preserve"> « Консультант</w:t>
      </w:r>
      <w:r w:rsidR="00474EB6">
        <w:rPr>
          <w:rFonts w:ascii="Times New Roman" w:hAnsi="Times New Roman" w:cs="Times New Roman"/>
          <w:sz w:val="30"/>
          <w:szCs w:val="30"/>
        </w:rPr>
        <w:t xml:space="preserve"> </w:t>
      </w:r>
      <w:r w:rsidRPr="00D85276">
        <w:rPr>
          <w:rFonts w:ascii="Times New Roman" w:hAnsi="Times New Roman" w:cs="Times New Roman"/>
          <w:sz w:val="30"/>
          <w:szCs w:val="30"/>
        </w:rPr>
        <w:t>Плюс»</w:t>
      </w:r>
    </w:p>
    <w:p w:rsidR="00DD1E30" w:rsidRPr="00474EB6" w:rsidRDefault="00474EB6" w:rsidP="00474EB6">
      <w:pPr>
        <w:pStyle w:val="a5"/>
        <w:widowControl w:val="0"/>
        <w:numPr>
          <w:ilvl w:val="0"/>
          <w:numId w:val="1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before="163"/>
        <w:rPr>
          <w:sz w:val="30"/>
          <w:szCs w:val="30"/>
        </w:rPr>
      </w:pPr>
      <w:r w:rsidRPr="00474EB6">
        <w:rPr>
          <w:sz w:val="30"/>
          <w:szCs w:val="30"/>
        </w:rPr>
        <w:t>«Главбух»</w:t>
      </w:r>
    </w:p>
    <w:p w:rsidR="00474EB6" w:rsidRPr="00474EB6" w:rsidRDefault="00474EB6" w:rsidP="00474EB6">
      <w:pPr>
        <w:pStyle w:val="a5"/>
        <w:widowControl w:val="0"/>
        <w:numPr>
          <w:ilvl w:val="0"/>
          <w:numId w:val="1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before="163"/>
        <w:rPr>
          <w:sz w:val="30"/>
          <w:szCs w:val="30"/>
        </w:rPr>
      </w:pPr>
    </w:p>
    <w:p w:rsidR="008477E0" w:rsidRPr="008477E0" w:rsidRDefault="008477E0" w:rsidP="008477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8477E0">
        <w:rPr>
          <w:b/>
          <w:sz w:val="28"/>
          <w:szCs w:val="28"/>
        </w:rPr>
        <w:t>3.3. Общие требования к организации образовательного процесса</w:t>
      </w:r>
    </w:p>
    <w:p w:rsidR="008477E0" w:rsidRPr="008477E0" w:rsidRDefault="008477E0" w:rsidP="008477E0">
      <w:pPr>
        <w:spacing w:after="5" w:line="269" w:lineRule="auto"/>
        <w:ind w:left="345" w:right="14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77E0">
        <w:rPr>
          <w:rFonts w:ascii="Times New Roman" w:hAnsi="Times New Roman" w:cs="Times New Roman"/>
          <w:sz w:val="28"/>
          <w:szCs w:val="28"/>
        </w:rPr>
        <w:t>Отчет по производственной практике представляет собой комплект материалов, включающий в себя документы на прохождение практики (</w:t>
      </w:r>
      <w:r w:rsidR="00474EB6">
        <w:rPr>
          <w:rFonts w:ascii="Times New Roman" w:hAnsi="Times New Roman" w:cs="Times New Roman"/>
          <w:sz w:val="28"/>
          <w:szCs w:val="28"/>
        </w:rPr>
        <w:t>характернистика</w:t>
      </w:r>
      <w:r w:rsidRPr="008477E0">
        <w:rPr>
          <w:rFonts w:ascii="Times New Roman" w:hAnsi="Times New Roman" w:cs="Times New Roman"/>
          <w:sz w:val="28"/>
          <w:szCs w:val="28"/>
        </w:rPr>
        <w:t xml:space="preserve">, аттестационный лист, дневник по практике); материалы, подготовленные практикантом и подтверждающие выполнение заданий по практике. </w:t>
      </w:r>
    </w:p>
    <w:p w:rsidR="008477E0" w:rsidRPr="008477E0" w:rsidRDefault="008477E0" w:rsidP="008477E0">
      <w:pPr>
        <w:spacing w:after="5" w:line="269" w:lineRule="auto"/>
        <w:ind w:left="345" w:right="5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77E0">
        <w:rPr>
          <w:rFonts w:ascii="Times New Roman" w:hAnsi="Times New Roman" w:cs="Times New Roman"/>
          <w:sz w:val="28"/>
          <w:szCs w:val="28"/>
        </w:rPr>
        <w:t xml:space="preserve">Отчет оформляется в строгом соответствии с требованиями, изложенными в положении о производственном обучении.  </w:t>
      </w:r>
    </w:p>
    <w:p w:rsidR="008477E0" w:rsidRDefault="008477E0" w:rsidP="00DD1E30">
      <w:pPr>
        <w:spacing w:after="5" w:line="269" w:lineRule="auto"/>
        <w:ind w:left="345" w:right="5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77E0">
        <w:rPr>
          <w:rFonts w:ascii="Times New Roman" w:hAnsi="Times New Roman" w:cs="Times New Roman"/>
          <w:sz w:val="28"/>
          <w:szCs w:val="28"/>
        </w:rPr>
        <w:lastRenderedPageBreak/>
        <w:t xml:space="preserve">Все необходимые материалы по практике комплектуются студентом в папку-скоросшиватель в следующем порядке: </w:t>
      </w:r>
    </w:p>
    <w:p w:rsidR="0086672F" w:rsidRPr="008477E0" w:rsidRDefault="0086672F" w:rsidP="00DD1E30">
      <w:pPr>
        <w:spacing w:after="5" w:line="269" w:lineRule="auto"/>
        <w:ind w:left="345" w:right="55"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9350" w:type="dxa"/>
        <w:tblInd w:w="254" w:type="dxa"/>
        <w:tblLayout w:type="fixed"/>
        <w:tblCellMar>
          <w:top w:w="7" w:type="dxa"/>
          <w:left w:w="106" w:type="dxa"/>
          <w:right w:w="17" w:type="dxa"/>
        </w:tblCellMar>
        <w:tblLook w:val="04A0"/>
      </w:tblPr>
      <w:tblGrid>
        <w:gridCol w:w="524"/>
        <w:gridCol w:w="3864"/>
        <w:gridCol w:w="4962"/>
      </w:tblGrid>
      <w:tr w:rsidR="008477E0" w:rsidRPr="008477E0" w:rsidTr="008477E0">
        <w:trPr>
          <w:trHeight w:val="470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7E0" w:rsidRPr="008477E0" w:rsidRDefault="008477E0" w:rsidP="004535B1">
            <w:pPr>
              <w:spacing w:after="17"/>
              <w:rPr>
                <w:rFonts w:ascii="Times New Roman" w:hAnsi="Times New Roman" w:cs="Times New Roman"/>
                <w:sz w:val="28"/>
                <w:szCs w:val="28"/>
              </w:rPr>
            </w:pPr>
            <w:r w:rsidRPr="008477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8477E0" w:rsidRPr="008477E0" w:rsidRDefault="008477E0" w:rsidP="00453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77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п/п 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7E0" w:rsidRPr="008477E0" w:rsidRDefault="008477E0" w:rsidP="004535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7E0">
              <w:rPr>
                <w:rFonts w:ascii="Times New Roman" w:hAnsi="Times New Roman" w:cs="Times New Roman"/>
                <w:b/>
                <w:sz w:val="28"/>
                <w:szCs w:val="28"/>
              </w:rPr>
              <w:t>Расположениематериалов в отчете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77E0" w:rsidRPr="008477E0" w:rsidRDefault="008477E0" w:rsidP="004535B1">
            <w:pPr>
              <w:ind w:right="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7E0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8477E0" w:rsidRPr="008477E0" w:rsidTr="008477E0">
        <w:trPr>
          <w:trHeight w:val="240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7E0" w:rsidRPr="008477E0" w:rsidRDefault="008477E0" w:rsidP="00453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77E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7E0" w:rsidRPr="008477E0" w:rsidRDefault="008477E0" w:rsidP="004535B1">
            <w:pPr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8477E0">
              <w:rPr>
                <w:rFonts w:ascii="Times New Roman" w:hAnsi="Times New Roman" w:cs="Times New Roman"/>
                <w:sz w:val="28"/>
                <w:szCs w:val="28"/>
              </w:rPr>
              <w:t>Титульныйлист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7E0" w:rsidRPr="008477E0" w:rsidRDefault="008477E0" w:rsidP="004535B1">
            <w:pPr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77E0" w:rsidRPr="008477E0" w:rsidTr="008477E0">
        <w:trPr>
          <w:trHeight w:val="699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7E0" w:rsidRPr="008477E0" w:rsidRDefault="008477E0" w:rsidP="00453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77E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7E0" w:rsidRPr="008477E0" w:rsidRDefault="008477E0" w:rsidP="004535B1">
            <w:pPr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8477E0">
              <w:rPr>
                <w:rFonts w:ascii="Times New Roman" w:hAnsi="Times New Roman" w:cs="Times New Roman"/>
                <w:sz w:val="28"/>
                <w:szCs w:val="28"/>
              </w:rPr>
              <w:t xml:space="preserve">Внутренняя опись документов, находящихся в деле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7E0" w:rsidRPr="008477E0" w:rsidRDefault="008477E0" w:rsidP="004535B1">
            <w:pPr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77E0" w:rsidRPr="008477E0" w:rsidTr="008477E0">
        <w:trPr>
          <w:trHeight w:val="93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7E0" w:rsidRPr="008477E0" w:rsidRDefault="00474EB6" w:rsidP="00453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477E0" w:rsidRPr="008477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7E0" w:rsidRPr="008477E0" w:rsidRDefault="008477E0" w:rsidP="004535B1">
            <w:pPr>
              <w:ind w:lef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7E0">
              <w:rPr>
                <w:rFonts w:ascii="Times New Roman" w:hAnsi="Times New Roman" w:cs="Times New Roman"/>
                <w:sz w:val="28"/>
                <w:szCs w:val="28"/>
              </w:rPr>
              <w:t>Индивидуальный</w:t>
            </w:r>
            <w:r w:rsidR="00474E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77E0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  <w:r w:rsidR="00474E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77E0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проведения практики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7E0" w:rsidRPr="008477E0" w:rsidRDefault="008477E0" w:rsidP="004535B1">
            <w:pPr>
              <w:ind w:left="2" w:right="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7E0">
              <w:rPr>
                <w:rFonts w:ascii="Times New Roman" w:hAnsi="Times New Roman" w:cs="Times New Roman"/>
                <w:sz w:val="28"/>
                <w:szCs w:val="28"/>
              </w:rPr>
              <w:t xml:space="preserve">Разрабатывается практикантом в соответствии с заданиями по практики, утверждается руководителем практики в первую неделю практики. </w:t>
            </w:r>
          </w:p>
        </w:tc>
      </w:tr>
      <w:tr w:rsidR="008477E0" w:rsidRPr="008477E0" w:rsidTr="008477E0">
        <w:trPr>
          <w:trHeight w:val="929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7E0" w:rsidRPr="008477E0" w:rsidRDefault="00474EB6" w:rsidP="00453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477E0" w:rsidRPr="008477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7E0" w:rsidRPr="008477E0" w:rsidRDefault="008477E0" w:rsidP="004535B1">
            <w:pPr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8477E0">
              <w:rPr>
                <w:rFonts w:ascii="Times New Roman" w:hAnsi="Times New Roman" w:cs="Times New Roman"/>
                <w:sz w:val="28"/>
                <w:szCs w:val="28"/>
              </w:rPr>
              <w:t xml:space="preserve">Отчет о выполнении заданий по производственной практике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7E0" w:rsidRPr="008477E0" w:rsidRDefault="008477E0" w:rsidP="004535B1">
            <w:pPr>
              <w:ind w:left="2" w:right="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7E0">
              <w:rPr>
                <w:rFonts w:ascii="Times New Roman" w:hAnsi="Times New Roman" w:cs="Times New Roman"/>
                <w:sz w:val="28"/>
                <w:szCs w:val="28"/>
              </w:rPr>
              <w:t xml:space="preserve">Пишется практикантом. Отчет является ответом на каждый пункт плана и сопровождается ссылками на приложения.  </w:t>
            </w:r>
          </w:p>
        </w:tc>
      </w:tr>
      <w:tr w:rsidR="008477E0" w:rsidRPr="008477E0" w:rsidTr="008477E0">
        <w:trPr>
          <w:trHeight w:val="2208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7E0" w:rsidRPr="008477E0" w:rsidRDefault="00474EB6" w:rsidP="00453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477E0" w:rsidRPr="008477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7E0" w:rsidRPr="008477E0" w:rsidRDefault="008477E0" w:rsidP="004535B1">
            <w:pPr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8477E0">
              <w:rPr>
                <w:rFonts w:ascii="Times New Roman" w:hAnsi="Times New Roman" w:cs="Times New Roman"/>
                <w:sz w:val="28"/>
                <w:szCs w:val="28"/>
              </w:rPr>
              <w:t>Аттестационныйлист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7E0" w:rsidRPr="008477E0" w:rsidRDefault="008477E0" w:rsidP="004535B1">
            <w:pPr>
              <w:ind w:left="2" w:right="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7E0">
              <w:rPr>
                <w:rFonts w:ascii="Times New Roman" w:hAnsi="Times New Roman" w:cs="Times New Roman"/>
                <w:sz w:val="28"/>
                <w:szCs w:val="28"/>
              </w:rPr>
              <w:t xml:space="preserve">Аттестационный лист является обязательной частью отчета по практике. Аттестационный лист заполняется руководителем практики от предприятия/организации по окончанию практики. Отсутствие оценок в Аттестационном листе не позволит практиканту получить итоговую оценку по практике и тем самым он не будет допущен до квалификационного экзамена по ПМ. </w:t>
            </w:r>
          </w:p>
        </w:tc>
      </w:tr>
      <w:tr w:rsidR="008477E0" w:rsidRPr="008477E0" w:rsidTr="008477E0">
        <w:trPr>
          <w:trHeight w:val="2499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77E0" w:rsidRPr="008477E0" w:rsidRDefault="00474EB6" w:rsidP="00453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477E0" w:rsidRPr="008477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77E0" w:rsidRPr="008477E0" w:rsidRDefault="008477E0" w:rsidP="004535B1">
            <w:pPr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8477E0">
              <w:rPr>
                <w:rFonts w:ascii="Times New Roman" w:hAnsi="Times New Roman" w:cs="Times New Roman"/>
                <w:sz w:val="28"/>
                <w:szCs w:val="28"/>
              </w:rPr>
              <w:t>Приложения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77E0" w:rsidRPr="008477E0" w:rsidRDefault="008477E0" w:rsidP="004535B1">
            <w:pPr>
              <w:ind w:left="2" w:right="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7E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Приложения представляют собой материал, подтверждающий выполнение заданий по практике (копии созданных документов, фрагменты программ, чертежей и др.). На приложении делаются ссылки в «Отчете о выполнении заданий по практике». Приложения имеют сквозную нумерацию. Номера страниц приложений допускается ставить вручную. </w:t>
            </w:r>
          </w:p>
        </w:tc>
      </w:tr>
      <w:tr w:rsidR="008477E0" w:rsidRPr="008477E0" w:rsidTr="008477E0">
        <w:trPr>
          <w:trHeight w:val="929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7E0" w:rsidRPr="008477E0" w:rsidRDefault="00474EB6" w:rsidP="00453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477E0" w:rsidRPr="008477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7E0" w:rsidRPr="008477E0" w:rsidRDefault="008477E0" w:rsidP="004535B1">
            <w:pPr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8477E0">
              <w:rPr>
                <w:rFonts w:ascii="Times New Roman" w:hAnsi="Times New Roman" w:cs="Times New Roman"/>
                <w:sz w:val="28"/>
                <w:szCs w:val="28"/>
              </w:rPr>
              <w:t>Дневник</w:t>
            </w:r>
            <w:r w:rsidR="00474EB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477E0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474E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77E0">
              <w:rPr>
                <w:rFonts w:ascii="Times New Roman" w:hAnsi="Times New Roman" w:cs="Times New Roman"/>
                <w:sz w:val="28"/>
                <w:szCs w:val="28"/>
              </w:rPr>
              <w:t>практике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7E0" w:rsidRPr="008477E0" w:rsidRDefault="008477E0" w:rsidP="004535B1">
            <w:pPr>
              <w:ind w:left="2" w:right="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7E0">
              <w:rPr>
                <w:rFonts w:ascii="Times New Roman" w:hAnsi="Times New Roman" w:cs="Times New Roman"/>
                <w:sz w:val="28"/>
                <w:szCs w:val="28"/>
              </w:rPr>
              <w:t xml:space="preserve">Заполняется ежедневно. Оценки за каждый день практики ставит куратор от предприятия/учреждения. </w:t>
            </w:r>
          </w:p>
        </w:tc>
      </w:tr>
    </w:tbl>
    <w:p w:rsidR="00474EB6" w:rsidRDefault="00474EB6" w:rsidP="00474EB6">
      <w:pPr>
        <w:spacing w:before="120" w:after="0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B343E4" w:rsidRPr="00B343E4" w:rsidRDefault="00B343E4" w:rsidP="00474EB6">
      <w:pPr>
        <w:spacing w:before="120" w:after="0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 w:rsidRPr="00B343E4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lastRenderedPageBreak/>
        <w:t xml:space="preserve">4 Контроль и оценка результатов освоения производственной (преддипломной) практики </w:t>
      </w:r>
    </w:p>
    <w:p w:rsidR="00B343E4" w:rsidRDefault="00B343E4" w:rsidP="00B343E4">
      <w:pPr>
        <w:rPr>
          <w:rFonts w:ascii="Times New Roman" w:hAnsi="Times New Roman" w:cs="Times New Roman"/>
          <w:sz w:val="28"/>
          <w:szCs w:val="28"/>
        </w:rPr>
      </w:pPr>
    </w:p>
    <w:p w:rsidR="00474EB6" w:rsidRPr="00E33A96" w:rsidRDefault="00AC68D9" w:rsidP="00474EB6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68D9">
        <w:rPr>
          <w:rFonts w:ascii="Times New Roman" w:hAnsi="Times New Roman" w:cs="Times New Roman"/>
          <w:sz w:val="28"/>
          <w:szCs w:val="28"/>
        </w:rPr>
        <w:t xml:space="preserve">Содержание заданий практики позволит Вам сформировать </w:t>
      </w:r>
      <w:r w:rsidRPr="00AC68D9">
        <w:rPr>
          <w:rFonts w:ascii="Times New Roman" w:hAnsi="Times New Roman" w:cs="Times New Roman"/>
          <w:b/>
          <w:sz w:val="28"/>
          <w:szCs w:val="28"/>
        </w:rPr>
        <w:t>профессиональные компетенции (ПК)</w:t>
      </w:r>
      <w:r w:rsidRPr="00AC68D9">
        <w:rPr>
          <w:rFonts w:ascii="Times New Roman" w:hAnsi="Times New Roman" w:cs="Times New Roman"/>
          <w:sz w:val="28"/>
          <w:szCs w:val="28"/>
        </w:rPr>
        <w:t xml:space="preserve"> по виду профессиональной деятельности </w:t>
      </w:r>
      <w:r w:rsidR="00474EB6" w:rsidRPr="00E33A96">
        <w:rPr>
          <w:rFonts w:ascii="Times New Roman" w:hAnsi="Times New Roman" w:cs="Times New Roman"/>
          <w:b/>
          <w:sz w:val="28"/>
          <w:szCs w:val="28"/>
        </w:rPr>
        <w:t>«Документирование хозяйственных операций и ведение бухгалтерского учета имущества организаций»</w:t>
      </w:r>
    </w:p>
    <w:p w:rsidR="00AC68D9" w:rsidRPr="00AC68D9" w:rsidRDefault="00AC68D9" w:rsidP="00AC68D9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C68D9">
        <w:rPr>
          <w:rFonts w:ascii="Times New Roman" w:hAnsi="Times New Roman" w:cs="Times New Roman"/>
          <w:sz w:val="28"/>
          <w:szCs w:val="28"/>
        </w:rPr>
        <w:t xml:space="preserve">способствовать формированию </w:t>
      </w:r>
      <w:r w:rsidRPr="00AC68D9">
        <w:rPr>
          <w:rFonts w:ascii="Times New Roman" w:hAnsi="Times New Roman" w:cs="Times New Roman"/>
          <w:b/>
          <w:sz w:val="28"/>
          <w:szCs w:val="28"/>
        </w:rPr>
        <w:t>общих компетенций(ОК).</w:t>
      </w:r>
    </w:p>
    <w:p w:rsidR="00AC68D9" w:rsidRPr="00AC68D9" w:rsidRDefault="00AC68D9" w:rsidP="00AC68D9">
      <w:pPr>
        <w:spacing w:after="5" w:line="269" w:lineRule="auto"/>
        <w:ind w:right="5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8D9">
        <w:rPr>
          <w:rFonts w:ascii="Times New Roman" w:hAnsi="Times New Roman" w:cs="Times New Roman"/>
          <w:sz w:val="28"/>
          <w:szCs w:val="28"/>
        </w:rPr>
        <w:t>Выполнение заданий практики является неотъемлемой составляющей процесса формирования общих и профессиональных компетенций по ПМ</w:t>
      </w:r>
      <w:r w:rsidR="00474EB6">
        <w:rPr>
          <w:rFonts w:ascii="Times New Roman" w:hAnsi="Times New Roman" w:cs="Times New Roman"/>
          <w:sz w:val="28"/>
          <w:szCs w:val="28"/>
        </w:rPr>
        <w:t xml:space="preserve"> 01</w:t>
      </w:r>
      <w:r w:rsidR="00642F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4EB6" w:rsidRPr="00E33A96" w:rsidRDefault="00474EB6" w:rsidP="00474EB6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3A96">
        <w:rPr>
          <w:rFonts w:ascii="Times New Roman" w:hAnsi="Times New Roman" w:cs="Times New Roman"/>
          <w:b/>
          <w:sz w:val="28"/>
          <w:szCs w:val="28"/>
        </w:rPr>
        <w:t>«Документирование хозяйственных операций и ведение бухгалтерского учета имущества организаций»</w:t>
      </w:r>
    </w:p>
    <w:p w:rsidR="00AC68D9" w:rsidRPr="00AC68D9" w:rsidRDefault="00AC68D9" w:rsidP="00AC68D9">
      <w:pPr>
        <w:ind w:right="193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68D9" w:rsidRPr="00AC68D9" w:rsidRDefault="00AC68D9" w:rsidP="00AC68D9">
      <w:pPr>
        <w:ind w:right="1937"/>
        <w:jc w:val="center"/>
        <w:rPr>
          <w:rFonts w:ascii="Times New Roman" w:hAnsi="Times New Roman" w:cs="Times New Roman"/>
          <w:sz w:val="28"/>
          <w:szCs w:val="28"/>
        </w:rPr>
      </w:pPr>
      <w:r w:rsidRPr="00AC68D9">
        <w:rPr>
          <w:rFonts w:ascii="Times New Roman" w:hAnsi="Times New Roman" w:cs="Times New Roman"/>
          <w:b/>
          <w:sz w:val="28"/>
          <w:szCs w:val="28"/>
        </w:rPr>
        <w:t>ОБЩИЕ КОМПЕТЕНЦИИ</w:t>
      </w:r>
    </w:p>
    <w:tbl>
      <w:tblPr>
        <w:tblStyle w:val="TableGrid"/>
        <w:tblW w:w="9932" w:type="dxa"/>
        <w:tblInd w:w="-214" w:type="dxa"/>
        <w:tblLayout w:type="fixed"/>
        <w:tblCellMar>
          <w:left w:w="79" w:type="dxa"/>
          <w:right w:w="59" w:type="dxa"/>
        </w:tblCellMar>
        <w:tblLook w:val="04A0"/>
      </w:tblPr>
      <w:tblGrid>
        <w:gridCol w:w="3328"/>
        <w:gridCol w:w="4678"/>
        <w:gridCol w:w="1926"/>
      </w:tblGrid>
      <w:tr w:rsidR="00AC68D9" w:rsidRPr="00AC68D9" w:rsidTr="00AC68D9">
        <w:trPr>
          <w:trHeight w:val="698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8D9" w:rsidRPr="00AC68D9" w:rsidRDefault="00AC68D9" w:rsidP="004535B1">
            <w:pPr>
              <w:ind w:right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68D9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ОК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8D9" w:rsidRPr="00AC68D9" w:rsidRDefault="00AC68D9" w:rsidP="004535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68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Результат, который должен получить студент при прохождении практики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F59" w:rsidRDefault="00AC68D9" w:rsidP="004535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8D9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Результатдолжен</w:t>
            </w:r>
            <w:r w:rsidR="00370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</w:t>
            </w:r>
            <w:r w:rsidRPr="00AC68D9">
              <w:rPr>
                <w:rFonts w:ascii="Times New Roman" w:hAnsi="Times New Roman" w:cs="Times New Roman"/>
                <w:b/>
                <w:sz w:val="28"/>
                <w:szCs w:val="28"/>
              </w:rPr>
              <w:t>айти</w:t>
            </w:r>
          </w:p>
          <w:p w:rsidR="00AC68D9" w:rsidRPr="00AC68D9" w:rsidRDefault="00AC68D9" w:rsidP="004535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68D9">
              <w:rPr>
                <w:rFonts w:ascii="Times New Roman" w:hAnsi="Times New Roman" w:cs="Times New Roman"/>
                <w:b/>
                <w:sz w:val="28"/>
                <w:szCs w:val="28"/>
              </w:rPr>
              <w:t>отражение</w:t>
            </w:r>
          </w:p>
        </w:tc>
      </w:tr>
      <w:tr w:rsidR="00D52F0E" w:rsidRPr="00AC68D9" w:rsidTr="00B705AC">
        <w:trPr>
          <w:trHeight w:val="2380"/>
        </w:trPr>
        <w:tc>
          <w:tcPr>
            <w:tcW w:w="33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2F0E" w:rsidRPr="00541B91" w:rsidRDefault="00D52F0E" w:rsidP="005C010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ОК 1. 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F0E" w:rsidRPr="00541B91" w:rsidRDefault="00D52F0E" w:rsidP="004535B1">
            <w:pPr>
              <w:ind w:right="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 xml:space="preserve">Интерес к профессиональной деятельности, стремление к творческой активности, совершенствованию профессионального мастерства, а также удовлетворенность выбранной профессией 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2F0E" w:rsidRPr="00541B91" w:rsidRDefault="00D52F0E" w:rsidP="004535B1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В отчете в примерах</w:t>
            </w:r>
          </w:p>
          <w:p w:rsidR="00D52F0E" w:rsidRPr="00541B91" w:rsidRDefault="00D52F0E" w:rsidP="004535B1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F0E" w:rsidRPr="00541B91" w:rsidRDefault="00D52F0E" w:rsidP="004535B1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F0E" w:rsidRPr="00541B91" w:rsidRDefault="00D52F0E" w:rsidP="004535B1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F0E" w:rsidRPr="00541B91" w:rsidRDefault="00D52F0E" w:rsidP="004535B1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F0E" w:rsidRPr="00541B91" w:rsidRDefault="00D52F0E" w:rsidP="004535B1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F0E" w:rsidRPr="00541B91" w:rsidRDefault="00D52F0E" w:rsidP="00D52F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F0E" w:rsidRPr="00541B91" w:rsidRDefault="00D52F0E" w:rsidP="00D52F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F0E" w:rsidRPr="00AC68D9" w:rsidTr="00B705AC">
        <w:trPr>
          <w:trHeight w:val="1181"/>
        </w:trPr>
        <w:tc>
          <w:tcPr>
            <w:tcW w:w="33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52F0E" w:rsidRPr="00541B91" w:rsidRDefault="00D52F0E" w:rsidP="004535B1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F0E" w:rsidRPr="00541B91" w:rsidRDefault="00D52F0E" w:rsidP="004535B1">
            <w:pPr>
              <w:ind w:right="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Понимание социальной  ценности и важности профессиональной деятельности, престиж профессии в глазах окружающих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2F0E" w:rsidRPr="00541B91" w:rsidRDefault="00D52F0E" w:rsidP="00D52F0E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В отчете в примерах</w:t>
            </w:r>
          </w:p>
          <w:p w:rsidR="00D52F0E" w:rsidRPr="00541B91" w:rsidRDefault="00D52F0E" w:rsidP="004535B1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F0E" w:rsidRPr="00AC68D9" w:rsidTr="00B705AC">
        <w:trPr>
          <w:trHeight w:val="1181"/>
        </w:trPr>
        <w:tc>
          <w:tcPr>
            <w:tcW w:w="33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F0E" w:rsidRPr="00541B91" w:rsidRDefault="00D52F0E" w:rsidP="004535B1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F0E" w:rsidRPr="00541B91" w:rsidRDefault="00D52F0E" w:rsidP="00474EB6">
            <w:pPr>
              <w:ind w:right="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Профессионально пользоваться основными экономическими терминами и понятиями, относящимися к сфере</w:t>
            </w:r>
            <w:r w:rsidR="00474EB6"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бухгалтерского </w:t>
            </w: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 xml:space="preserve">учета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2F0E" w:rsidRPr="00541B91" w:rsidRDefault="00D52F0E" w:rsidP="00D52F0E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В отчете в примерах</w:t>
            </w:r>
          </w:p>
          <w:p w:rsidR="00D52F0E" w:rsidRPr="00541B91" w:rsidRDefault="00D52F0E" w:rsidP="004535B1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F0E" w:rsidRPr="00AC68D9" w:rsidTr="00AC68D9">
        <w:trPr>
          <w:trHeight w:val="1181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F0E" w:rsidRPr="00541B91" w:rsidRDefault="00D52F0E" w:rsidP="005C010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ОК 2.Организовывать собственную деятельность,  определять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F0E" w:rsidRPr="00541B91" w:rsidRDefault="00D52F0E" w:rsidP="00D52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Выбирать  и применять методы  и</w:t>
            </w:r>
          </w:p>
          <w:p w:rsidR="00D52F0E" w:rsidRPr="00541B91" w:rsidRDefault="00D52F0E" w:rsidP="00D52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ab/>
              <w:t>решения</w:t>
            </w:r>
          </w:p>
          <w:p w:rsidR="00D52F0E" w:rsidRPr="00541B91" w:rsidRDefault="00D52F0E" w:rsidP="00474EB6">
            <w:pPr>
              <w:ind w:right="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профессиональных     з</w:t>
            </w:r>
            <w:r w:rsidR="00474EB6">
              <w:rPr>
                <w:rFonts w:ascii="Times New Roman" w:hAnsi="Times New Roman" w:cs="Times New Roman"/>
                <w:sz w:val="24"/>
                <w:szCs w:val="24"/>
              </w:rPr>
              <w:t>адач     в области    бухгалтерского</w:t>
            </w: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 xml:space="preserve">   учета   оценка       эффективности        и качества выполнения задач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0E" w:rsidRPr="00541B91" w:rsidRDefault="005C010E" w:rsidP="005C010E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В отчете в примерах</w:t>
            </w:r>
          </w:p>
          <w:p w:rsidR="00D52F0E" w:rsidRPr="00541B91" w:rsidRDefault="00D52F0E" w:rsidP="004535B1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10E" w:rsidRPr="00AC68D9" w:rsidTr="00AC68D9">
        <w:trPr>
          <w:trHeight w:val="1181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0E" w:rsidRPr="00541B91" w:rsidRDefault="005C010E" w:rsidP="00474E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3.</w:t>
            </w:r>
            <w:r w:rsidR="00474EB6" w:rsidRPr="00474EB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0E" w:rsidRPr="00541B91" w:rsidRDefault="005C010E" w:rsidP="005C01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Решение стандартных и нестандартных</w:t>
            </w:r>
          </w:p>
          <w:p w:rsidR="005C010E" w:rsidRPr="00541B91" w:rsidRDefault="005C010E" w:rsidP="005C01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профессиональных задач в</w:t>
            </w:r>
          </w:p>
          <w:p w:rsidR="00474EB6" w:rsidRPr="00541B91" w:rsidRDefault="00474EB6" w:rsidP="00474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области бухгалтерского </w:t>
            </w:r>
            <w:r w:rsidR="005C010E" w:rsidRPr="00541B91">
              <w:rPr>
                <w:rFonts w:ascii="Times New Roman" w:hAnsi="Times New Roman" w:cs="Times New Roman"/>
                <w:sz w:val="24"/>
                <w:szCs w:val="24"/>
              </w:rPr>
              <w:t xml:space="preserve"> учета </w:t>
            </w:r>
          </w:p>
          <w:p w:rsidR="005C010E" w:rsidRPr="00541B91" w:rsidRDefault="005C010E" w:rsidP="005C01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0E" w:rsidRPr="00541B91" w:rsidRDefault="005C010E" w:rsidP="005C010E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В отчете в примерах</w:t>
            </w:r>
          </w:p>
          <w:p w:rsidR="005C010E" w:rsidRPr="00541B91" w:rsidRDefault="005C010E" w:rsidP="004535B1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10E" w:rsidRPr="00AC68D9" w:rsidTr="00AC68D9">
        <w:trPr>
          <w:trHeight w:val="1181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0E" w:rsidRPr="00541B91" w:rsidRDefault="005C010E" w:rsidP="00474E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EB6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  <w:r w:rsidR="00474EB6" w:rsidRPr="00474EB6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0E" w:rsidRPr="00541B91" w:rsidRDefault="005C010E" w:rsidP="00B70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Эффективный</w:t>
            </w: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ab/>
              <w:t>поиск</w:t>
            </w:r>
          </w:p>
          <w:p w:rsidR="005C010E" w:rsidRPr="00541B91" w:rsidRDefault="005C010E" w:rsidP="00B70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необходимой информации;</w:t>
            </w:r>
          </w:p>
          <w:p w:rsidR="005C010E" w:rsidRPr="00541B91" w:rsidRDefault="005C010E" w:rsidP="00B70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ab/>
              <w:t>различных</w:t>
            </w:r>
          </w:p>
          <w:p w:rsidR="005C010E" w:rsidRPr="00541B91" w:rsidRDefault="005C010E" w:rsidP="00B70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источников,</w:t>
            </w: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ab/>
              <w:t>включая электронные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0E" w:rsidRPr="00541B91" w:rsidRDefault="005C010E" w:rsidP="005C010E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В отчете в примерах</w:t>
            </w:r>
          </w:p>
          <w:p w:rsidR="005C010E" w:rsidRPr="00541B91" w:rsidRDefault="005C010E" w:rsidP="004535B1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10E" w:rsidRPr="00AC68D9" w:rsidTr="00AC68D9">
        <w:trPr>
          <w:trHeight w:val="1181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0E" w:rsidRPr="00474EB6" w:rsidRDefault="005C010E" w:rsidP="00474EB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474EB6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  <w:r w:rsidR="00474EB6" w:rsidRPr="00474EB6">
              <w:rPr>
                <w:rFonts w:ascii="Times New Roman" w:hAnsi="Times New Roman" w:cs="Times New Roman"/>
                <w:sz w:val="24"/>
                <w:szCs w:val="24"/>
              </w:rPr>
              <w:t xml:space="preserve"> 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0E" w:rsidRPr="00541B91" w:rsidRDefault="005C010E" w:rsidP="00B70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Работа на компьютерах, использование специальных программ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0E" w:rsidRPr="00541B91" w:rsidRDefault="005C010E" w:rsidP="005C0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В отчете</w:t>
            </w:r>
          </w:p>
        </w:tc>
      </w:tr>
      <w:tr w:rsidR="005C010E" w:rsidRPr="00AC68D9" w:rsidTr="00AC68D9">
        <w:trPr>
          <w:trHeight w:val="1181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0E" w:rsidRPr="00541B91" w:rsidRDefault="005C010E" w:rsidP="004535B1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ОК 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0E" w:rsidRPr="00541B91" w:rsidRDefault="00D609F8" w:rsidP="004535B1">
            <w:pPr>
              <w:ind w:right="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собственной деятельности в роли руководителя команды в соответствии с заданными условиями.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0E" w:rsidRPr="00541B91" w:rsidRDefault="00CB527E" w:rsidP="004535B1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В аттестационном листе</w:t>
            </w:r>
          </w:p>
        </w:tc>
      </w:tr>
      <w:tr w:rsidR="005C010E" w:rsidRPr="00AC68D9" w:rsidTr="00AC68D9">
        <w:trPr>
          <w:trHeight w:val="1181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0E" w:rsidRPr="00474EB6" w:rsidRDefault="00D609F8" w:rsidP="00474EB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474EB6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  <w:r w:rsidR="00474EB6" w:rsidRPr="00474EB6">
              <w:rPr>
                <w:rFonts w:ascii="Times New Roman" w:hAnsi="Times New Roman" w:cs="Times New Roman"/>
                <w:sz w:val="24"/>
                <w:szCs w:val="24"/>
              </w:rPr>
              <w:t xml:space="preserve"> Брать на себя ответственность за работу членов команды (подчиненных), результат выполнения заданий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0E" w:rsidRPr="00541B91" w:rsidRDefault="00CB527E" w:rsidP="004535B1">
            <w:pPr>
              <w:ind w:right="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собственной деятельности в роли руководителя команды в соответствии с заданными условиями.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0E" w:rsidRPr="00541B91" w:rsidRDefault="00CB527E" w:rsidP="004535B1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В аттестационном листе</w:t>
            </w:r>
          </w:p>
        </w:tc>
      </w:tr>
      <w:tr w:rsidR="005C010E" w:rsidRPr="00AC68D9" w:rsidTr="00AC68D9">
        <w:trPr>
          <w:trHeight w:val="1181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0E" w:rsidRPr="00541B91" w:rsidRDefault="00CB527E" w:rsidP="004535B1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ОК 8.Самостоятельно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0E" w:rsidRPr="00541B91" w:rsidRDefault="00CB527E" w:rsidP="004535B1">
            <w:pPr>
              <w:ind w:right="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собственного продвижения, личностного развития.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0E" w:rsidRPr="00541B91" w:rsidRDefault="00CB527E" w:rsidP="004535B1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В аттестационном листе</w:t>
            </w:r>
          </w:p>
        </w:tc>
      </w:tr>
      <w:tr w:rsidR="005C010E" w:rsidRPr="00AC68D9" w:rsidTr="00AC68D9">
        <w:trPr>
          <w:trHeight w:val="1181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EB6" w:rsidRPr="00474EB6" w:rsidRDefault="00474EB6" w:rsidP="00474E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9.</w:t>
            </w:r>
            <w:r w:rsidRPr="00474EB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условиях частой смены технологий в профессиональной деятельности.</w:t>
            </w:r>
          </w:p>
          <w:p w:rsidR="005C010E" w:rsidRPr="00541B91" w:rsidRDefault="005C010E" w:rsidP="004535B1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0E" w:rsidRPr="00541B91" w:rsidRDefault="00CB527E" w:rsidP="004535B1">
            <w:pPr>
              <w:ind w:right="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инноваций в области профессиональной деятельности.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0E" w:rsidRPr="00541B91" w:rsidRDefault="00CB527E" w:rsidP="004535B1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91">
              <w:rPr>
                <w:rFonts w:ascii="Times New Roman" w:hAnsi="Times New Roman" w:cs="Times New Roman"/>
                <w:sz w:val="24"/>
                <w:szCs w:val="24"/>
              </w:rPr>
              <w:t>В аттестационном листе</w:t>
            </w:r>
          </w:p>
        </w:tc>
      </w:tr>
    </w:tbl>
    <w:p w:rsidR="00AC68D9" w:rsidRPr="00AC68D9" w:rsidRDefault="00AC68D9" w:rsidP="00AC68D9">
      <w:pPr>
        <w:ind w:left="-852" w:right="7544"/>
        <w:rPr>
          <w:rFonts w:ascii="Times New Roman" w:hAnsi="Times New Roman" w:cs="Times New Roman"/>
          <w:sz w:val="28"/>
          <w:szCs w:val="28"/>
        </w:rPr>
      </w:pPr>
    </w:p>
    <w:p w:rsidR="00AC68D9" w:rsidRDefault="00AC68D9" w:rsidP="00AC68D9">
      <w:pPr>
        <w:jc w:val="both"/>
      </w:pPr>
    </w:p>
    <w:p w:rsidR="000D11AA" w:rsidRDefault="000D11AA" w:rsidP="000D11AA">
      <w:pPr>
        <w:ind w:right="1014"/>
        <w:rPr>
          <w:rFonts w:ascii="Times New Roman" w:hAnsi="Times New Roman" w:cs="Times New Roman"/>
          <w:sz w:val="28"/>
          <w:szCs w:val="28"/>
        </w:rPr>
      </w:pPr>
    </w:p>
    <w:p w:rsidR="00474EB6" w:rsidRDefault="00474EB6" w:rsidP="000D11AA">
      <w:pPr>
        <w:ind w:right="1014"/>
        <w:jc w:val="center"/>
        <w:rPr>
          <w:rFonts w:ascii="Times New Roman" w:hAnsi="Times New Roman" w:cs="Times New Roman"/>
          <w:b/>
          <w:sz w:val="24"/>
        </w:rPr>
      </w:pPr>
    </w:p>
    <w:p w:rsidR="00474EB6" w:rsidRDefault="00474EB6" w:rsidP="000D11AA">
      <w:pPr>
        <w:ind w:right="1014"/>
        <w:jc w:val="center"/>
        <w:rPr>
          <w:rFonts w:ascii="Times New Roman" w:hAnsi="Times New Roman" w:cs="Times New Roman"/>
          <w:b/>
          <w:sz w:val="24"/>
        </w:rPr>
      </w:pPr>
    </w:p>
    <w:p w:rsidR="00541B91" w:rsidRPr="00541B91" w:rsidRDefault="00541B91" w:rsidP="000D11AA">
      <w:pPr>
        <w:ind w:right="1014"/>
        <w:jc w:val="center"/>
        <w:rPr>
          <w:rFonts w:ascii="Times New Roman" w:hAnsi="Times New Roman" w:cs="Times New Roman"/>
        </w:rPr>
      </w:pPr>
      <w:r w:rsidRPr="00541B91">
        <w:rPr>
          <w:rFonts w:ascii="Times New Roman" w:hAnsi="Times New Roman" w:cs="Times New Roman"/>
          <w:b/>
          <w:sz w:val="24"/>
        </w:rPr>
        <w:lastRenderedPageBreak/>
        <w:t>ПРОФЕССИОНАЛЬНЫЕ КОМПЕТЕНЦИИ</w:t>
      </w:r>
    </w:p>
    <w:tbl>
      <w:tblPr>
        <w:tblStyle w:val="TableGrid"/>
        <w:tblW w:w="9782" w:type="dxa"/>
        <w:tblInd w:w="-320" w:type="dxa"/>
        <w:tblCellMar>
          <w:top w:w="44" w:type="dxa"/>
          <w:left w:w="106" w:type="dxa"/>
          <w:right w:w="59" w:type="dxa"/>
        </w:tblCellMar>
        <w:tblLook w:val="04A0"/>
      </w:tblPr>
      <w:tblGrid>
        <w:gridCol w:w="2728"/>
        <w:gridCol w:w="3446"/>
        <w:gridCol w:w="3608"/>
      </w:tblGrid>
      <w:tr w:rsidR="00541B91" w:rsidRPr="00541B91" w:rsidTr="00474EB6">
        <w:trPr>
          <w:trHeight w:val="470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B91" w:rsidRPr="00541B91" w:rsidRDefault="00541B91" w:rsidP="00B705AC">
            <w:pPr>
              <w:ind w:right="52"/>
              <w:jc w:val="center"/>
              <w:rPr>
                <w:rFonts w:ascii="Times New Roman" w:hAnsi="Times New Roman" w:cs="Times New Roman"/>
              </w:rPr>
            </w:pPr>
            <w:r w:rsidRPr="00541B91">
              <w:rPr>
                <w:rFonts w:ascii="Times New Roman" w:hAnsi="Times New Roman" w:cs="Times New Roman"/>
                <w:b/>
              </w:rPr>
              <w:t xml:space="preserve">Название ПК 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B91" w:rsidRPr="00541B91" w:rsidRDefault="00541B91" w:rsidP="00B705AC">
            <w:pPr>
              <w:jc w:val="center"/>
              <w:rPr>
                <w:rFonts w:ascii="Times New Roman" w:hAnsi="Times New Roman" w:cs="Times New Roman"/>
              </w:rPr>
            </w:pPr>
            <w:r w:rsidRPr="00541B91">
              <w:rPr>
                <w:rFonts w:ascii="Times New Roman" w:hAnsi="Times New Roman" w:cs="Times New Roman"/>
                <w:b/>
              </w:rPr>
              <w:t xml:space="preserve">Результат, который должны получить студент при прохождении практики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B91" w:rsidRPr="00541B91" w:rsidRDefault="00541B91" w:rsidP="00B705AC">
            <w:pPr>
              <w:ind w:left="86" w:hanging="26"/>
              <w:rPr>
                <w:rFonts w:ascii="Times New Roman" w:hAnsi="Times New Roman" w:cs="Times New Roman"/>
              </w:rPr>
            </w:pPr>
            <w:r w:rsidRPr="00541B91">
              <w:rPr>
                <w:rFonts w:ascii="Times New Roman" w:hAnsi="Times New Roman" w:cs="Times New Roman"/>
                <w:b/>
              </w:rPr>
              <w:t>Результатдолженнайтиотражение</w:t>
            </w:r>
          </w:p>
        </w:tc>
      </w:tr>
      <w:tr w:rsidR="00005026" w:rsidRPr="00541B91" w:rsidTr="00474EB6">
        <w:trPr>
          <w:trHeight w:val="26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74EB6" w:rsidRDefault="00474EB6" w:rsidP="00474E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EB6">
              <w:rPr>
                <w:rFonts w:ascii="Times New Roman" w:hAnsi="Times New Roman" w:cs="Times New Roman"/>
                <w:sz w:val="24"/>
                <w:szCs w:val="24"/>
              </w:rPr>
              <w:t>ПК1.1. Обрабатывать первичные бухгалтерские документы.</w:t>
            </w:r>
          </w:p>
          <w:p w:rsidR="00474EB6" w:rsidRDefault="00474EB6" w:rsidP="00474E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EB6" w:rsidRDefault="00474EB6" w:rsidP="00474E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EB6" w:rsidRDefault="00474EB6" w:rsidP="00474E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EB6" w:rsidRDefault="00474EB6" w:rsidP="00474E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EB6" w:rsidRDefault="00474EB6" w:rsidP="00474E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EB6" w:rsidRDefault="00474EB6" w:rsidP="00474E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EB6" w:rsidRDefault="00474EB6" w:rsidP="00474E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EB6" w:rsidRDefault="00474EB6" w:rsidP="00474E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EB6" w:rsidRDefault="00474EB6" w:rsidP="00474E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EB6" w:rsidRDefault="00474EB6" w:rsidP="00474E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EB6" w:rsidRDefault="00474EB6" w:rsidP="00474E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EB6" w:rsidRDefault="00474EB6" w:rsidP="00474E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EB6" w:rsidRDefault="00474EB6" w:rsidP="00474E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EB6" w:rsidRDefault="00474EB6" w:rsidP="00474E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EB6" w:rsidRDefault="00474EB6" w:rsidP="00474E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EB6" w:rsidRDefault="00474EB6" w:rsidP="00474E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EB6" w:rsidRDefault="00474EB6" w:rsidP="00474E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EB6" w:rsidRDefault="00474EB6" w:rsidP="00474E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EB6" w:rsidRDefault="00474EB6" w:rsidP="00474E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EB6" w:rsidRDefault="00474EB6" w:rsidP="00474E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EB6" w:rsidRDefault="00474EB6" w:rsidP="00474E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EB6" w:rsidRDefault="00474EB6" w:rsidP="00474E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EB6" w:rsidRDefault="00474EB6" w:rsidP="00474E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EB6" w:rsidRDefault="00474EB6" w:rsidP="00474E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EB6" w:rsidRDefault="00474EB6" w:rsidP="00474E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EB6" w:rsidRDefault="00474EB6" w:rsidP="00474E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EB6" w:rsidRDefault="00474EB6" w:rsidP="00474E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EB6" w:rsidRDefault="00474EB6" w:rsidP="00474E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EB6" w:rsidRDefault="00474EB6" w:rsidP="00474E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EB6" w:rsidRDefault="00474EB6" w:rsidP="00474E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EB6" w:rsidRDefault="00474EB6" w:rsidP="00474E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EB6" w:rsidRDefault="00474EB6" w:rsidP="00474E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EB6" w:rsidRDefault="00474EB6" w:rsidP="00474E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EB6" w:rsidRDefault="00474EB6" w:rsidP="00474E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EB6" w:rsidRDefault="00474EB6" w:rsidP="00474E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026" w:rsidRPr="00005026" w:rsidRDefault="00005026" w:rsidP="00372FD3">
            <w:pPr>
              <w:ind w:right="5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4EB6" w:rsidRPr="00F71FD9" w:rsidRDefault="00474EB6" w:rsidP="00474EB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/>
              </w:rPr>
            </w:pPr>
            <w:r w:rsidRPr="00792786">
              <w:rPr>
                <w:rFonts w:ascii="Times New Roman" w:hAnsi="Times New Roman"/>
              </w:rPr>
              <w:t xml:space="preserve">- </w:t>
            </w:r>
            <w:r w:rsidRPr="00F71FD9">
              <w:rPr>
                <w:rFonts w:ascii="Times New Roman" w:eastAsia="Calibri" w:hAnsi="Times New Roman"/>
                <w:color w:val="000000"/>
              </w:rPr>
              <w:t xml:space="preserve"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 </w:t>
            </w:r>
          </w:p>
          <w:p w:rsidR="00474EB6" w:rsidRPr="00F71FD9" w:rsidRDefault="00474EB6" w:rsidP="00474EB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/>
              </w:rPr>
            </w:pPr>
            <w:r w:rsidRPr="00F71FD9">
              <w:rPr>
                <w:rFonts w:ascii="Times New Roman" w:eastAsia="Calibri" w:hAnsi="Times New Roman"/>
                <w:color w:val="000000"/>
              </w:rPr>
              <w:t xml:space="preserve">- принимать первичные унифицированные бухгалтерские документы на любых видах носителей; </w:t>
            </w:r>
          </w:p>
          <w:p w:rsidR="00474EB6" w:rsidRPr="00F71FD9" w:rsidRDefault="00474EB6" w:rsidP="00474EB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/>
              </w:rPr>
            </w:pPr>
            <w:r w:rsidRPr="00F71FD9">
              <w:rPr>
                <w:rFonts w:ascii="Times New Roman" w:eastAsia="Calibri" w:hAnsi="Times New Roman"/>
                <w:color w:val="000000"/>
              </w:rPr>
              <w:t xml:space="preserve">- проверять наличие в произвольных первичных бухгалтерских документах обязательных реквизитов; </w:t>
            </w:r>
          </w:p>
          <w:p w:rsidR="00474EB6" w:rsidRPr="00F71FD9" w:rsidRDefault="00474EB6" w:rsidP="00474EB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/>
              </w:rPr>
            </w:pPr>
            <w:r w:rsidRPr="00F71FD9">
              <w:rPr>
                <w:rFonts w:ascii="Times New Roman" w:eastAsia="Calibri" w:hAnsi="Times New Roman"/>
                <w:color w:val="000000"/>
              </w:rPr>
              <w:t xml:space="preserve">- проводить формальную проверку документов, проверку по существу, арифметическую проверку; </w:t>
            </w:r>
          </w:p>
          <w:p w:rsidR="00474EB6" w:rsidRPr="00F71FD9" w:rsidRDefault="00474EB6" w:rsidP="00474EB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/>
              </w:rPr>
            </w:pPr>
            <w:r w:rsidRPr="00F71FD9">
              <w:rPr>
                <w:rFonts w:ascii="Times New Roman" w:eastAsia="Calibri" w:hAnsi="Times New Roman"/>
                <w:color w:val="000000"/>
              </w:rPr>
              <w:t xml:space="preserve">-проводить группировку первичных бухгалтерских документов по ряду признаков; </w:t>
            </w:r>
          </w:p>
          <w:p w:rsidR="00474EB6" w:rsidRPr="00F71FD9" w:rsidRDefault="00474EB6" w:rsidP="00474EB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/>
              </w:rPr>
            </w:pPr>
            <w:r w:rsidRPr="00F71FD9">
              <w:rPr>
                <w:rFonts w:ascii="Times New Roman" w:eastAsia="Calibri" w:hAnsi="Times New Roman"/>
                <w:color w:val="000000"/>
              </w:rPr>
              <w:t xml:space="preserve">- проводить таксировку и котировку первичных бухгалтерских документов; </w:t>
            </w:r>
          </w:p>
          <w:p w:rsidR="00474EB6" w:rsidRPr="00F71FD9" w:rsidRDefault="00474EB6" w:rsidP="00474EB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/>
              </w:rPr>
            </w:pPr>
            <w:r w:rsidRPr="00F71FD9">
              <w:rPr>
                <w:rFonts w:ascii="Times New Roman" w:eastAsia="Calibri" w:hAnsi="Times New Roman"/>
                <w:color w:val="000000"/>
              </w:rPr>
              <w:t xml:space="preserve">- организовывать документооборот; </w:t>
            </w:r>
          </w:p>
          <w:p w:rsidR="00474EB6" w:rsidRPr="00F71FD9" w:rsidRDefault="00474EB6" w:rsidP="00474EB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/>
              </w:rPr>
            </w:pPr>
            <w:r w:rsidRPr="00F71FD9">
              <w:rPr>
                <w:rFonts w:ascii="Times New Roman" w:eastAsia="Calibri" w:hAnsi="Times New Roman"/>
                <w:color w:val="000000"/>
              </w:rPr>
              <w:t xml:space="preserve">- разбираться в номенклатуре дел; </w:t>
            </w:r>
          </w:p>
          <w:p w:rsidR="00474EB6" w:rsidRPr="00F71FD9" w:rsidRDefault="00474EB6" w:rsidP="00474EB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/>
              </w:rPr>
            </w:pPr>
            <w:r w:rsidRPr="00F71FD9">
              <w:rPr>
                <w:rFonts w:ascii="Times New Roman" w:eastAsia="Calibri" w:hAnsi="Times New Roman"/>
                <w:color w:val="000000"/>
              </w:rPr>
              <w:t xml:space="preserve">- заносить данные по сгруппированным документам в ведомости учета затрат (расходов) – учетные регистры; </w:t>
            </w:r>
          </w:p>
          <w:p w:rsidR="00474EB6" w:rsidRPr="00F71FD9" w:rsidRDefault="00474EB6" w:rsidP="00474EB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/>
              </w:rPr>
            </w:pPr>
            <w:r w:rsidRPr="00F71FD9">
              <w:rPr>
                <w:rFonts w:ascii="Times New Roman" w:eastAsia="Calibri" w:hAnsi="Times New Roman"/>
                <w:color w:val="000000"/>
              </w:rPr>
              <w:t xml:space="preserve">- передавать первичные бухгалтерские документы в текущий бухгалтерский архив; </w:t>
            </w:r>
          </w:p>
          <w:p w:rsidR="00474EB6" w:rsidRPr="00F71FD9" w:rsidRDefault="00474EB6" w:rsidP="00474EB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/>
              </w:rPr>
            </w:pPr>
            <w:r w:rsidRPr="00F71FD9">
              <w:rPr>
                <w:rFonts w:ascii="Times New Roman" w:eastAsia="Calibri" w:hAnsi="Times New Roman"/>
                <w:color w:val="000000"/>
              </w:rPr>
              <w:t xml:space="preserve">- передавать первичные бухгалтерские документы в постоянный архив по истечении установленного срока хранения; </w:t>
            </w:r>
          </w:p>
          <w:p w:rsidR="00005026" w:rsidRDefault="00474EB6" w:rsidP="00474EB6">
            <w:pPr>
              <w:jc w:val="both"/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</w:pPr>
            <w:r w:rsidRPr="00F71F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- исправлять ошибки в первичных бухгалтерских</w:t>
            </w:r>
            <w:r w:rsidRPr="00F71FD9"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  <w:t xml:space="preserve"> документах</w:t>
            </w:r>
          </w:p>
          <w:p w:rsidR="00474EB6" w:rsidRDefault="00474EB6" w:rsidP="00474EB6">
            <w:pPr>
              <w:jc w:val="both"/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</w:pPr>
          </w:p>
          <w:p w:rsidR="00474EB6" w:rsidRDefault="00474EB6" w:rsidP="00474EB6">
            <w:pPr>
              <w:jc w:val="both"/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</w:pPr>
          </w:p>
          <w:p w:rsidR="00474EB6" w:rsidRDefault="00474EB6" w:rsidP="00474EB6">
            <w:pPr>
              <w:jc w:val="both"/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</w:pPr>
          </w:p>
          <w:p w:rsidR="00474EB6" w:rsidRPr="00474EB6" w:rsidRDefault="00474EB6" w:rsidP="00474EB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5026" w:rsidRDefault="00005026" w:rsidP="00474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026">
              <w:rPr>
                <w:rFonts w:ascii="Times New Roman" w:hAnsi="Times New Roman" w:cs="Times New Roman"/>
                <w:sz w:val="24"/>
                <w:szCs w:val="24"/>
              </w:rPr>
              <w:t>В отчете в приложениях</w:t>
            </w:r>
          </w:p>
          <w:p w:rsidR="00005026" w:rsidRDefault="00005026" w:rsidP="00B705AC">
            <w:pPr>
              <w:ind w:left="86" w:hanging="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026" w:rsidRDefault="00005026" w:rsidP="00B705AC">
            <w:pPr>
              <w:ind w:left="86" w:hanging="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026" w:rsidRDefault="00005026" w:rsidP="00B705AC">
            <w:pPr>
              <w:ind w:left="86" w:hanging="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026" w:rsidRDefault="00005026" w:rsidP="00B705AC">
            <w:pPr>
              <w:ind w:left="86" w:hanging="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026" w:rsidRDefault="00005026" w:rsidP="00B705AC">
            <w:pPr>
              <w:ind w:left="86" w:hanging="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026" w:rsidRDefault="00005026" w:rsidP="00B705AC">
            <w:pPr>
              <w:ind w:left="86" w:hanging="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026" w:rsidRDefault="00005026" w:rsidP="00B705AC">
            <w:pPr>
              <w:ind w:left="86" w:hanging="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026" w:rsidRDefault="00005026" w:rsidP="00B705AC">
            <w:pPr>
              <w:ind w:left="86" w:hanging="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026" w:rsidRDefault="00005026" w:rsidP="00B705AC">
            <w:pPr>
              <w:ind w:left="86" w:hanging="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026" w:rsidRDefault="00005026" w:rsidP="00B705AC">
            <w:pPr>
              <w:ind w:left="86" w:hanging="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026" w:rsidRDefault="00005026" w:rsidP="00B705AC">
            <w:pPr>
              <w:ind w:left="86" w:hanging="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026" w:rsidRDefault="00005026" w:rsidP="00B705AC">
            <w:pPr>
              <w:ind w:left="86" w:hanging="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026" w:rsidRDefault="00005026" w:rsidP="00B705AC">
            <w:pPr>
              <w:ind w:left="86" w:hanging="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026" w:rsidRDefault="00005026" w:rsidP="00B705AC">
            <w:pPr>
              <w:ind w:left="86" w:hanging="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026" w:rsidRDefault="00005026" w:rsidP="00B705AC">
            <w:pPr>
              <w:ind w:left="86" w:hanging="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026" w:rsidRDefault="00005026" w:rsidP="00B705AC">
            <w:pPr>
              <w:ind w:left="86" w:hanging="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026" w:rsidRDefault="00005026" w:rsidP="00B705AC">
            <w:pPr>
              <w:ind w:left="86" w:hanging="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026" w:rsidRDefault="00005026" w:rsidP="00B705AC">
            <w:pPr>
              <w:ind w:left="86" w:hanging="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026" w:rsidRDefault="00005026" w:rsidP="00B705AC">
            <w:pPr>
              <w:ind w:left="86" w:hanging="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026" w:rsidRDefault="00005026" w:rsidP="00B705AC">
            <w:pPr>
              <w:ind w:left="86" w:hanging="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026" w:rsidRDefault="00005026" w:rsidP="00B705AC">
            <w:pPr>
              <w:ind w:left="86" w:hanging="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026" w:rsidRDefault="00005026" w:rsidP="00B705AC">
            <w:pPr>
              <w:ind w:left="86" w:hanging="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026" w:rsidRDefault="00005026" w:rsidP="00B705AC">
            <w:pPr>
              <w:ind w:left="86" w:hanging="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026" w:rsidRDefault="00005026" w:rsidP="00B705AC">
            <w:pPr>
              <w:ind w:left="86" w:hanging="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026" w:rsidRDefault="00005026" w:rsidP="00B705AC">
            <w:pPr>
              <w:ind w:left="86" w:hanging="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026" w:rsidRDefault="00005026" w:rsidP="00B705AC">
            <w:pPr>
              <w:ind w:left="86" w:hanging="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026" w:rsidRDefault="00005026" w:rsidP="00B705AC">
            <w:pPr>
              <w:ind w:left="86" w:hanging="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026" w:rsidRDefault="00005026" w:rsidP="00B705AC">
            <w:pPr>
              <w:ind w:left="86" w:hanging="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026" w:rsidRDefault="00005026" w:rsidP="00B705AC">
            <w:pPr>
              <w:ind w:left="86" w:hanging="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026" w:rsidRDefault="00005026" w:rsidP="00B705AC">
            <w:pPr>
              <w:ind w:left="86" w:hanging="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026" w:rsidRDefault="00005026" w:rsidP="00B705AC">
            <w:pPr>
              <w:ind w:left="86" w:hanging="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026" w:rsidRDefault="00005026" w:rsidP="00B705AC">
            <w:pPr>
              <w:ind w:left="86" w:hanging="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026" w:rsidRDefault="00005026" w:rsidP="00B705AC">
            <w:pPr>
              <w:ind w:left="86" w:hanging="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026" w:rsidRPr="00005026" w:rsidRDefault="00005026" w:rsidP="00B705AC">
            <w:pPr>
              <w:ind w:left="86" w:hanging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026" w:rsidRPr="00541B91" w:rsidTr="00474EB6">
        <w:trPr>
          <w:trHeight w:val="1739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74EB6" w:rsidRPr="00792786" w:rsidRDefault="00474EB6" w:rsidP="00474EB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</w:t>
            </w:r>
            <w:r w:rsidRPr="0079278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F23C54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en-US"/>
              </w:rPr>
              <w:t>Разрабатывать и согласовывать с руководством организации рабочий план счетов бухгалтерского учета организации.</w:t>
            </w:r>
          </w:p>
          <w:p w:rsidR="00005026" w:rsidRPr="00005026" w:rsidRDefault="00005026" w:rsidP="004A6687">
            <w:pPr>
              <w:ind w:right="5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4EB6" w:rsidRPr="00F71FD9" w:rsidRDefault="00474EB6" w:rsidP="00474EB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/>
              </w:rPr>
            </w:pPr>
            <w:r w:rsidRPr="00F71FD9">
              <w:rPr>
                <w:rFonts w:ascii="Times New Roman" w:hAnsi="Times New Roman"/>
              </w:rPr>
              <w:t xml:space="preserve">- </w:t>
            </w:r>
            <w:r w:rsidRPr="00F71FD9">
              <w:rPr>
                <w:rFonts w:ascii="Times New Roman" w:eastAsia="Calibri" w:hAnsi="Times New Roman"/>
                <w:color w:val="000000"/>
              </w:rPr>
              <w:t xml:space="preserve">понимать и анализировать план счетов бухгалтерского учета финансово-хозяйственной деятельности организаций; </w:t>
            </w:r>
          </w:p>
          <w:p w:rsidR="00474EB6" w:rsidRPr="00F71FD9" w:rsidRDefault="00474EB6" w:rsidP="00474EB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/>
              </w:rPr>
            </w:pPr>
            <w:r w:rsidRPr="00F71FD9">
              <w:rPr>
                <w:rFonts w:ascii="Times New Roman" w:eastAsia="Calibri" w:hAnsi="Times New Roman"/>
                <w:color w:val="000000"/>
              </w:rPr>
              <w:t xml:space="preserve">- обосновывать необходимость разработки рабочего плана счетов на основе типового плана счетов; </w:t>
            </w:r>
          </w:p>
          <w:p w:rsidR="00474EB6" w:rsidRPr="00F71FD9" w:rsidRDefault="00474EB6" w:rsidP="00474EB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/>
              </w:rPr>
            </w:pPr>
            <w:r w:rsidRPr="00F71FD9">
              <w:rPr>
                <w:rFonts w:ascii="Times New Roman" w:eastAsia="Calibri" w:hAnsi="Times New Roman"/>
                <w:color w:val="000000"/>
              </w:rPr>
              <w:t xml:space="preserve">- бухгалтерского учета финансово-хозяйственной деятельности; </w:t>
            </w:r>
          </w:p>
          <w:p w:rsidR="00005026" w:rsidRPr="00005026" w:rsidRDefault="00474EB6" w:rsidP="00474EB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FD9">
              <w:rPr>
                <w:rFonts w:ascii="Times New Roman" w:eastAsia="Calibri" w:hAnsi="Times New Roman"/>
                <w:color w:val="000000"/>
              </w:rPr>
              <w:t>− поэтапно конструировать рабочий план счетов бух</w:t>
            </w:r>
            <w:r>
              <w:rPr>
                <w:rFonts w:ascii="Times New Roman" w:eastAsia="Calibri" w:hAnsi="Times New Roman"/>
                <w:color w:val="000000"/>
              </w:rPr>
              <w:t>галтерского учета организации.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5026" w:rsidRPr="00005026" w:rsidRDefault="00005026" w:rsidP="00B705AC">
            <w:pPr>
              <w:ind w:left="86" w:hanging="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026">
              <w:rPr>
                <w:rFonts w:ascii="Times New Roman" w:hAnsi="Times New Roman" w:cs="Times New Roman"/>
                <w:sz w:val="24"/>
                <w:szCs w:val="24"/>
              </w:rPr>
              <w:t>В отчете в приложениях</w:t>
            </w:r>
          </w:p>
          <w:p w:rsidR="00005026" w:rsidRPr="00005026" w:rsidRDefault="00005026" w:rsidP="00F7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026" w:rsidRPr="00005026" w:rsidRDefault="00005026" w:rsidP="00B705AC">
            <w:pPr>
              <w:ind w:left="86" w:hanging="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5026" w:rsidRPr="00541B91" w:rsidTr="00474EB6">
        <w:trPr>
          <w:trHeight w:val="4028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74EB6" w:rsidRPr="00792786" w:rsidRDefault="00474EB6" w:rsidP="00474EB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</w:t>
            </w:r>
            <w:r w:rsidRPr="00792786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F23C54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en-US"/>
              </w:rPr>
              <w:t>Проводить учет денежных средств, оформлять денежные и кассовые документы</w:t>
            </w:r>
          </w:p>
          <w:p w:rsidR="00005026" w:rsidRPr="00005026" w:rsidRDefault="00005026" w:rsidP="004A6687">
            <w:pPr>
              <w:ind w:right="5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4EB6" w:rsidRPr="00F71FD9" w:rsidRDefault="00474EB6" w:rsidP="00474EB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/>
              </w:rPr>
            </w:pPr>
            <w:r w:rsidRPr="00F71FD9">
              <w:rPr>
                <w:rFonts w:ascii="Times New Roman" w:eastAsia="Calibri" w:hAnsi="Times New Roman"/>
                <w:color w:val="000000"/>
              </w:rPr>
              <w:t xml:space="preserve">проводить учет кассовых операций, денежных документов и переводов в пути; </w:t>
            </w:r>
          </w:p>
          <w:p w:rsidR="00474EB6" w:rsidRPr="00F71FD9" w:rsidRDefault="00474EB6" w:rsidP="00474EB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/>
              </w:rPr>
            </w:pPr>
            <w:r w:rsidRPr="00F71FD9">
              <w:rPr>
                <w:rFonts w:ascii="Times New Roman" w:eastAsia="Calibri" w:hAnsi="Times New Roman"/>
                <w:color w:val="000000"/>
              </w:rPr>
              <w:t xml:space="preserve">- проводить учет денежных средств на расчетных и специальных счетах; </w:t>
            </w:r>
          </w:p>
          <w:p w:rsidR="00474EB6" w:rsidRPr="00F71FD9" w:rsidRDefault="00474EB6" w:rsidP="00474EB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/>
              </w:rPr>
            </w:pPr>
            <w:r w:rsidRPr="00F71FD9">
              <w:rPr>
                <w:rFonts w:ascii="Times New Roman" w:eastAsia="Calibri" w:hAnsi="Times New Roman"/>
                <w:color w:val="000000"/>
              </w:rPr>
              <w:t xml:space="preserve">- учитывать особенности учета кассовых операций в иностранной валюте и операций по валютным счетам; </w:t>
            </w:r>
          </w:p>
          <w:p w:rsidR="00474EB6" w:rsidRPr="00F71FD9" w:rsidRDefault="00474EB6" w:rsidP="00474EB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/>
              </w:rPr>
            </w:pPr>
            <w:r w:rsidRPr="00F71FD9">
              <w:rPr>
                <w:rFonts w:ascii="Times New Roman" w:eastAsia="Calibri" w:hAnsi="Times New Roman"/>
                <w:color w:val="000000"/>
              </w:rPr>
              <w:t xml:space="preserve">- оформлять денежные и кассовые документы; </w:t>
            </w:r>
          </w:p>
          <w:p w:rsidR="00005026" w:rsidRPr="00474EB6" w:rsidRDefault="00474EB6" w:rsidP="00005026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71F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- заполнять кассовую книг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 и отчет кассира в бухгалтерию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5026" w:rsidRPr="00005026" w:rsidRDefault="00005026" w:rsidP="00F7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026" w:rsidRPr="00005026" w:rsidRDefault="00005026" w:rsidP="00777AFD">
            <w:pPr>
              <w:ind w:left="86" w:hanging="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026">
              <w:rPr>
                <w:rFonts w:ascii="Times New Roman" w:hAnsi="Times New Roman" w:cs="Times New Roman"/>
                <w:sz w:val="24"/>
                <w:szCs w:val="24"/>
              </w:rPr>
              <w:t>В отчете в примерах</w:t>
            </w:r>
          </w:p>
        </w:tc>
      </w:tr>
      <w:tr w:rsidR="00005026" w:rsidRPr="00541B91" w:rsidTr="00474EB6">
        <w:trPr>
          <w:trHeight w:val="4940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05026" w:rsidRPr="00005026" w:rsidRDefault="00474EB6" w:rsidP="00474EB6">
            <w:pPr>
              <w:ind w:right="5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</w:t>
            </w:r>
            <w:r w:rsidRPr="00792786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F23C54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en-US"/>
              </w:rPr>
              <w:t>Формировать бухгалтерские проводки по учету имущества организации на основе рабочего плана счетов бухгалтерского учета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4EB6" w:rsidRPr="00F71FD9" w:rsidRDefault="00474EB6" w:rsidP="00474EB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/>
              </w:rPr>
            </w:pPr>
            <w:r w:rsidRPr="00F71FD9">
              <w:rPr>
                <w:rFonts w:ascii="Times New Roman" w:hAnsi="Times New Roman"/>
              </w:rPr>
              <w:t xml:space="preserve">- </w:t>
            </w:r>
            <w:r w:rsidRPr="00F71FD9">
              <w:rPr>
                <w:rFonts w:ascii="Times New Roman" w:eastAsia="Calibri" w:hAnsi="Times New Roman"/>
                <w:color w:val="000000"/>
              </w:rPr>
              <w:t xml:space="preserve">проводить учет основных средств; </w:t>
            </w:r>
          </w:p>
          <w:p w:rsidR="00474EB6" w:rsidRPr="00F71FD9" w:rsidRDefault="00474EB6" w:rsidP="00474EB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/>
              </w:rPr>
            </w:pPr>
            <w:r w:rsidRPr="00F71FD9">
              <w:rPr>
                <w:rFonts w:ascii="Times New Roman" w:eastAsia="Calibri" w:hAnsi="Times New Roman"/>
                <w:color w:val="000000"/>
              </w:rPr>
              <w:t xml:space="preserve">- проводить учет нематериальных активов; </w:t>
            </w:r>
          </w:p>
          <w:p w:rsidR="00474EB6" w:rsidRPr="00F71FD9" w:rsidRDefault="00474EB6" w:rsidP="00474EB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/>
              </w:rPr>
            </w:pPr>
            <w:r w:rsidRPr="00F71FD9">
              <w:rPr>
                <w:rFonts w:ascii="Times New Roman" w:eastAsia="Calibri" w:hAnsi="Times New Roman"/>
                <w:color w:val="000000"/>
              </w:rPr>
              <w:t xml:space="preserve">- проводить учет долгосрочных инвестиций; </w:t>
            </w:r>
          </w:p>
          <w:p w:rsidR="00474EB6" w:rsidRPr="00F71FD9" w:rsidRDefault="00474EB6" w:rsidP="00474EB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/>
              </w:rPr>
            </w:pPr>
            <w:r w:rsidRPr="00F71FD9">
              <w:rPr>
                <w:rFonts w:ascii="Times New Roman" w:eastAsia="Calibri" w:hAnsi="Times New Roman"/>
                <w:color w:val="000000"/>
              </w:rPr>
              <w:t xml:space="preserve">- проводить учет финансовых вложений и ценных бумаг; </w:t>
            </w:r>
          </w:p>
          <w:p w:rsidR="00474EB6" w:rsidRPr="00F71FD9" w:rsidRDefault="00474EB6" w:rsidP="00474EB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/>
              </w:rPr>
            </w:pPr>
            <w:r w:rsidRPr="00F71FD9">
              <w:rPr>
                <w:rFonts w:ascii="Times New Roman" w:eastAsia="Calibri" w:hAnsi="Times New Roman"/>
                <w:color w:val="000000"/>
              </w:rPr>
              <w:t xml:space="preserve">- проводить учет материально-производственных запасов; </w:t>
            </w:r>
          </w:p>
          <w:p w:rsidR="00474EB6" w:rsidRPr="00F71FD9" w:rsidRDefault="00474EB6" w:rsidP="00474EB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/>
              </w:rPr>
            </w:pPr>
            <w:r w:rsidRPr="00F71FD9">
              <w:rPr>
                <w:rFonts w:ascii="Times New Roman" w:eastAsia="Calibri" w:hAnsi="Times New Roman"/>
                <w:color w:val="000000"/>
              </w:rPr>
              <w:t xml:space="preserve">- проводить учет затрат на производство и калькулирование себестоимости; </w:t>
            </w:r>
          </w:p>
          <w:p w:rsidR="00474EB6" w:rsidRPr="00F71FD9" w:rsidRDefault="00474EB6" w:rsidP="00474EB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/>
              </w:rPr>
            </w:pPr>
            <w:r w:rsidRPr="00F71FD9">
              <w:rPr>
                <w:rFonts w:ascii="Times New Roman" w:eastAsia="Calibri" w:hAnsi="Times New Roman"/>
                <w:color w:val="000000"/>
              </w:rPr>
              <w:t xml:space="preserve">- проводить учет готовой продукции и ее реализации; </w:t>
            </w:r>
          </w:p>
          <w:p w:rsidR="00005026" w:rsidRPr="00005026" w:rsidRDefault="00474EB6" w:rsidP="00474E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F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- проводить учет текущих операций и расчетов.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5026" w:rsidRPr="00005026" w:rsidRDefault="00005026" w:rsidP="00B705AC">
            <w:pPr>
              <w:ind w:left="86" w:hanging="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026">
              <w:rPr>
                <w:rFonts w:ascii="Times New Roman" w:hAnsi="Times New Roman" w:cs="Times New Roman"/>
                <w:sz w:val="24"/>
                <w:szCs w:val="24"/>
              </w:rPr>
              <w:t>В отчете в примерах</w:t>
            </w:r>
          </w:p>
        </w:tc>
      </w:tr>
    </w:tbl>
    <w:p w:rsidR="00474EB6" w:rsidRDefault="00474EB6" w:rsidP="00474EB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74EB6" w:rsidRDefault="00474EB6" w:rsidP="00C1516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474EB6" w:rsidRDefault="00474EB6" w:rsidP="00C1516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474EB6" w:rsidRDefault="00474EB6" w:rsidP="00C1516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474EB6" w:rsidRDefault="00474EB6" w:rsidP="00C1516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474EB6" w:rsidRDefault="00474EB6" w:rsidP="00474EB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15162" w:rsidRPr="00C15162" w:rsidRDefault="00C15162" w:rsidP="00C1516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5162"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C15162" w:rsidRPr="00C15162" w:rsidRDefault="00C15162" w:rsidP="00C1516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C15162">
        <w:rPr>
          <w:rFonts w:ascii="Times New Roman" w:hAnsi="Times New Roman" w:cs="Times New Roman"/>
          <w:sz w:val="24"/>
          <w:szCs w:val="24"/>
        </w:rPr>
        <w:t>Департамент образования Ивановской области</w:t>
      </w:r>
    </w:p>
    <w:p w:rsidR="00C15162" w:rsidRDefault="00C15162" w:rsidP="00C1516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C15162">
        <w:rPr>
          <w:rFonts w:ascii="Times New Roman" w:hAnsi="Times New Roman" w:cs="Times New Roman"/>
          <w:sz w:val="24"/>
          <w:szCs w:val="24"/>
        </w:rPr>
        <w:t>ОБГПОУ“Плесский колледж бизнеса и туризма”</w:t>
      </w:r>
    </w:p>
    <w:p w:rsidR="00C15162" w:rsidRDefault="00C15162" w:rsidP="00C1516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316098" w:rsidRDefault="00316098" w:rsidP="00C1516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CA4178" w:rsidRPr="00F341AF" w:rsidRDefault="00CA4178" w:rsidP="00CA4178">
      <w:pPr>
        <w:ind w:left="6225"/>
        <w:rPr>
          <w:rFonts w:ascii="Times New Roman" w:hAnsi="Times New Roman" w:cs="Times New Roman"/>
          <w:b/>
          <w:bCs/>
          <w:sz w:val="28"/>
          <w:szCs w:val="28"/>
        </w:rPr>
      </w:pPr>
      <w:r w:rsidRPr="00F341AF">
        <w:rPr>
          <w:rFonts w:ascii="Times New Roman" w:hAnsi="Times New Roman" w:cs="Times New Roman"/>
          <w:b/>
          <w:bCs/>
          <w:sz w:val="28"/>
          <w:szCs w:val="28"/>
        </w:rPr>
        <w:t>УТВЕРЖДАЮ</w:t>
      </w:r>
    </w:p>
    <w:p w:rsidR="00CA4178" w:rsidRPr="00F341AF" w:rsidRDefault="00CA4178" w:rsidP="00CA4178">
      <w:pPr>
        <w:ind w:left="6225"/>
        <w:rPr>
          <w:rFonts w:ascii="Times New Roman" w:hAnsi="Times New Roman" w:cs="Times New Roman"/>
          <w:sz w:val="28"/>
          <w:szCs w:val="28"/>
        </w:rPr>
      </w:pPr>
      <w:r w:rsidRPr="00F341AF">
        <w:rPr>
          <w:rFonts w:ascii="Times New Roman" w:hAnsi="Times New Roman" w:cs="Times New Roman"/>
          <w:sz w:val="28"/>
          <w:szCs w:val="28"/>
        </w:rPr>
        <w:t>Зам. директора по У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F341AF">
        <w:rPr>
          <w:rFonts w:ascii="Times New Roman" w:hAnsi="Times New Roman" w:cs="Times New Roman"/>
          <w:sz w:val="28"/>
          <w:szCs w:val="28"/>
        </w:rPr>
        <w:t>Р</w:t>
      </w:r>
    </w:p>
    <w:p w:rsidR="00CA4178" w:rsidRPr="00F341AF" w:rsidRDefault="00CA4178" w:rsidP="00CA4178">
      <w:pPr>
        <w:ind w:left="6225"/>
        <w:rPr>
          <w:rFonts w:ascii="Times New Roman" w:hAnsi="Times New Roman" w:cs="Times New Roman"/>
          <w:sz w:val="28"/>
          <w:szCs w:val="28"/>
        </w:rPr>
      </w:pPr>
      <w:r w:rsidRPr="00F341AF">
        <w:rPr>
          <w:rFonts w:ascii="Times New Roman" w:hAnsi="Times New Roman" w:cs="Times New Roman"/>
          <w:sz w:val="28"/>
          <w:szCs w:val="28"/>
        </w:rPr>
        <w:t xml:space="preserve">_______________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341A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341A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Девятова</w:t>
      </w:r>
    </w:p>
    <w:p w:rsidR="00316098" w:rsidRPr="00CA4178" w:rsidRDefault="00CA4178" w:rsidP="00CA4178">
      <w:pPr>
        <w:ind w:left="6225"/>
        <w:rPr>
          <w:rFonts w:ascii="Times New Roman" w:hAnsi="Times New Roman" w:cs="Times New Roman"/>
          <w:sz w:val="28"/>
          <w:szCs w:val="28"/>
        </w:rPr>
      </w:pPr>
      <w:r w:rsidRPr="00F341AF">
        <w:rPr>
          <w:rFonts w:ascii="Times New Roman" w:hAnsi="Times New Roman" w:cs="Times New Roman"/>
          <w:sz w:val="28"/>
          <w:szCs w:val="28"/>
        </w:rPr>
        <w:t>«____» _______   201_ г.</w:t>
      </w:r>
    </w:p>
    <w:p w:rsidR="00316098" w:rsidRPr="00CA4178" w:rsidRDefault="00316098" w:rsidP="00CA4178">
      <w:pPr>
        <w:spacing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AA0F6D">
        <w:rPr>
          <w:rFonts w:ascii="Times New Roman" w:hAnsi="Times New Roman" w:cs="Times New Roman"/>
          <w:b/>
          <w:bCs/>
          <w:sz w:val="44"/>
          <w:szCs w:val="44"/>
        </w:rPr>
        <w:t>ЗАДАНИЕ</w:t>
      </w:r>
    </w:p>
    <w:p w:rsidR="00316098" w:rsidRPr="00AA0F6D" w:rsidRDefault="00316098" w:rsidP="00316098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0F6D">
        <w:rPr>
          <w:rFonts w:ascii="Times New Roman" w:hAnsi="Times New Roman" w:cs="Times New Roman"/>
          <w:b/>
          <w:bCs/>
          <w:sz w:val="28"/>
          <w:szCs w:val="28"/>
        </w:rPr>
        <w:t xml:space="preserve">НА ПРОИЗВОДСТВЕННУЮ ПРАКТИКУ </w:t>
      </w:r>
    </w:p>
    <w:p w:rsidR="00316098" w:rsidRPr="00AA0F6D" w:rsidRDefault="00316098" w:rsidP="00316098">
      <w:pPr>
        <w:spacing w:line="240" w:lineRule="auto"/>
        <w:ind w:right="-235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AA0F6D">
        <w:rPr>
          <w:rFonts w:ascii="Times New Roman" w:hAnsi="Times New Roman" w:cs="Times New Roman"/>
          <w:sz w:val="28"/>
          <w:szCs w:val="28"/>
        </w:rPr>
        <w:t>по специальности:</w:t>
      </w:r>
      <w:r w:rsidR="00474EB6">
        <w:rPr>
          <w:rFonts w:ascii="Times New Roman" w:hAnsi="Times New Roman" w:cs="Times New Roman"/>
          <w:b/>
          <w:bCs/>
          <w:sz w:val="28"/>
          <w:szCs w:val="28"/>
        </w:rPr>
        <w:t xml:space="preserve">  38.02.01. </w:t>
      </w:r>
      <w:r w:rsidRPr="00AA0F6D">
        <w:rPr>
          <w:rFonts w:ascii="Times New Roman" w:hAnsi="Times New Roman" w:cs="Times New Roman"/>
          <w:b/>
          <w:bCs/>
          <w:sz w:val="28"/>
          <w:szCs w:val="28"/>
        </w:rPr>
        <w:t>«ЭКОНОМИКА И БУХГАЛТЕРСКИЙ УЧЁТ»</w:t>
      </w:r>
    </w:p>
    <w:p w:rsidR="00316098" w:rsidRPr="00474EB6" w:rsidRDefault="00316098" w:rsidP="00316098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A0F6D">
        <w:rPr>
          <w:rFonts w:ascii="Times New Roman" w:hAnsi="Times New Roman" w:cs="Times New Roman"/>
          <w:sz w:val="28"/>
          <w:szCs w:val="28"/>
        </w:rPr>
        <w:t xml:space="preserve">студента группы </w:t>
      </w:r>
      <w:r w:rsidR="00474EB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474EB6" w:rsidRPr="00474EB6">
        <w:rPr>
          <w:rFonts w:ascii="Times New Roman" w:hAnsi="Times New Roman" w:cs="Times New Roman"/>
          <w:bCs/>
          <w:sz w:val="28"/>
          <w:szCs w:val="28"/>
        </w:rPr>
        <w:t xml:space="preserve">з/о </w:t>
      </w:r>
      <w:r w:rsidR="00474EB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74EB6" w:rsidRPr="00474EB6">
        <w:rPr>
          <w:rFonts w:ascii="Times New Roman" w:hAnsi="Times New Roman" w:cs="Times New Roman"/>
          <w:bCs/>
          <w:sz w:val="28"/>
          <w:szCs w:val="28"/>
        </w:rPr>
        <w:t xml:space="preserve">3 курса </w:t>
      </w:r>
      <w:r w:rsidRPr="00AA0F6D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474EB6">
        <w:rPr>
          <w:rFonts w:ascii="Times New Roman" w:hAnsi="Times New Roman" w:cs="Times New Roman"/>
          <w:sz w:val="28"/>
          <w:szCs w:val="28"/>
        </w:rPr>
        <w:t>__________________</w:t>
      </w:r>
    </w:p>
    <w:p w:rsidR="00316098" w:rsidRPr="00AA0F6D" w:rsidRDefault="00316098" w:rsidP="0031609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0F6D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316098" w:rsidRPr="00AA0F6D" w:rsidRDefault="00316098" w:rsidP="00316098">
      <w:pPr>
        <w:spacing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AA0F6D">
        <w:rPr>
          <w:rFonts w:ascii="Times New Roman" w:hAnsi="Times New Roman" w:cs="Times New Roman"/>
          <w:sz w:val="28"/>
          <w:szCs w:val="28"/>
        </w:rPr>
        <w:t>Место прохождения:</w:t>
      </w:r>
      <w:r w:rsidRPr="00AA0F6D">
        <w:rPr>
          <w:rFonts w:ascii="Times New Roman" w:hAnsi="Times New Roman" w:cs="Times New Roman"/>
          <w:i/>
          <w:iCs/>
          <w:sz w:val="28"/>
          <w:szCs w:val="28"/>
        </w:rPr>
        <w:t>__________________________</w:t>
      </w:r>
      <w:r w:rsidR="001210BB">
        <w:rPr>
          <w:rFonts w:ascii="Times New Roman" w:hAnsi="Times New Roman" w:cs="Times New Roman"/>
          <w:i/>
          <w:iCs/>
          <w:sz w:val="28"/>
          <w:szCs w:val="28"/>
        </w:rPr>
        <w:t>____________________________</w:t>
      </w:r>
    </w:p>
    <w:p w:rsidR="00316098" w:rsidRPr="00AA0F6D" w:rsidRDefault="00316098" w:rsidP="00316098">
      <w:pPr>
        <w:tabs>
          <w:tab w:val="right" w:pos="1063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A0F6D">
        <w:rPr>
          <w:rFonts w:ascii="Times New Roman" w:hAnsi="Times New Roman" w:cs="Times New Roman"/>
          <w:sz w:val="28"/>
          <w:szCs w:val="28"/>
        </w:rPr>
        <w:t>Сроки прохождения:__________________________</w:t>
      </w:r>
      <w:r w:rsidR="001210BB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316098" w:rsidRPr="00AA0F6D" w:rsidRDefault="00316098" w:rsidP="00316098">
      <w:pPr>
        <w:spacing w:line="240" w:lineRule="auto"/>
        <w:rPr>
          <w:rFonts w:ascii="Times New Roman" w:hAnsi="Times New Roman" w:cs="Times New Roman"/>
        </w:rPr>
      </w:pPr>
    </w:p>
    <w:p w:rsidR="001210BB" w:rsidRDefault="001210BB" w:rsidP="00316098">
      <w:pPr>
        <w:spacing w:line="240" w:lineRule="auto"/>
        <w:ind w:left="3540" w:firstLine="600"/>
        <w:rPr>
          <w:rFonts w:ascii="Times New Roman" w:hAnsi="Times New Roman" w:cs="Times New Roman"/>
        </w:rPr>
      </w:pPr>
    </w:p>
    <w:p w:rsidR="001210BB" w:rsidRDefault="001210BB" w:rsidP="00474EB6">
      <w:pPr>
        <w:spacing w:line="240" w:lineRule="auto"/>
        <w:rPr>
          <w:rFonts w:ascii="Times New Roman" w:hAnsi="Times New Roman" w:cs="Times New Roman"/>
        </w:rPr>
      </w:pPr>
    </w:p>
    <w:p w:rsidR="00316098" w:rsidRPr="00AA0F6D" w:rsidRDefault="00316098" w:rsidP="00316098">
      <w:pPr>
        <w:spacing w:line="240" w:lineRule="auto"/>
        <w:ind w:left="3540" w:firstLine="600"/>
        <w:rPr>
          <w:rFonts w:ascii="Times New Roman" w:hAnsi="Times New Roman" w:cs="Times New Roman"/>
        </w:rPr>
      </w:pPr>
      <w:r w:rsidRPr="00AA0F6D">
        <w:rPr>
          <w:rFonts w:ascii="Times New Roman" w:hAnsi="Times New Roman" w:cs="Times New Roman"/>
        </w:rPr>
        <w:t>Руководитель практики:</w:t>
      </w:r>
    </w:p>
    <w:p w:rsidR="00316098" w:rsidRPr="00AA0F6D" w:rsidRDefault="00316098" w:rsidP="00316098">
      <w:pPr>
        <w:spacing w:line="240" w:lineRule="auto"/>
        <w:ind w:left="3540" w:firstLine="6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 О.А.Москвичева</w:t>
      </w:r>
    </w:p>
    <w:p w:rsidR="00316098" w:rsidRPr="00AA0F6D" w:rsidRDefault="00316098" w:rsidP="00316098">
      <w:pPr>
        <w:spacing w:line="240" w:lineRule="auto"/>
        <w:ind w:left="4111" w:firstLine="2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Рассмотрено  </w:t>
      </w:r>
      <w:r w:rsidRPr="00AA0F6D">
        <w:rPr>
          <w:rFonts w:ascii="Times New Roman" w:hAnsi="Times New Roman" w:cs="Times New Roman"/>
        </w:rPr>
        <w:t xml:space="preserve">на заседании </w:t>
      </w:r>
      <w:r>
        <w:rPr>
          <w:rFonts w:ascii="Times New Roman" w:hAnsi="Times New Roman" w:cs="Times New Roman"/>
        </w:rPr>
        <w:t>цикловой комиссии социально-экономических дисциплин</w:t>
      </w:r>
    </w:p>
    <w:p w:rsidR="00316098" w:rsidRPr="00AA0F6D" w:rsidRDefault="00316098" w:rsidP="00316098">
      <w:pPr>
        <w:spacing w:line="240" w:lineRule="auto"/>
        <w:ind w:left="3540" w:firstLine="600"/>
        <w:rPr>
          <w:rFonts w:ascii="Times New Roman" w:hAnsi="Times New Roman" w:cs="Times New Roman"/>
        </w:rPr>
      </w:pPr>
      <w:r w:rsidRPr="00AA0F6D">
        <w:rPr>
          <w:rFonts w:ascii="Times New Roman" w:hAnsi="Times New Roman" w:cs="Times New Roman"/>
        </w:rPr>
        <w:t xml:space="preserve">Протокол №  </w:t>
      </w:r>
      <w:r w:rsidRPr="00AA0F6D">
        <w:rPr>
          <w:rFonts w:ascii="Times New Roman" w:hAnsi="Times New Roman" w:cs="Times New Roman"/>
          <w:u w:val="single"/>
        </w:rPr>
        <w:t>___</w:t>
      </w:r>
      <w:r w:rsidRPr="00AA0F6D">
        <w:rPr>
          <w:rFonts w:ascii="Times New Roman" w:hAnsi="Times New Roman" w:cs="Times New Roman"/>
        </w:rPr>
        <w:t xml:space="preserve">   от  «</w:t>
      </w:r>
      <w:r w:rsidRPr="00AA0F6D">
        <w:rPr>
          <w:rFonts w:ascii="Times New Roman" w:hAnsi="Times New Roman" w:cs="Times New Roman"/>
          <w:u w:val="single"/>
        </w:rPr>
        <w:t>___</w:t>
      </w:r>
      <w:r>
        <w:rPr>
          <w:rFonts w:ascii="Times New Roman" w:hAnsi="Times New Roman" w:cs="Times New Roman"/>
        </w:rPr>
        <w:t xml:space="preserve">»_________ 201  </w:t>
      </w:r>
      <w:r w:rsidRPr="00AA0F6D">
        <w:rPr>
          <w:rFonts w:ascii="Times New Roman" w:hAnsi="Times New Roman" w:cs="Times New Roman"/>
        </w:rPr>
        <w:t xml:space="preserve"> г.</w:t>
      </w:r>
    </w:p>
    <w:p w:rsidR="00316098" w:rsidRPr="00AA0F6D" w:rsidRDefault="00316098" w:rsidP="00316098">
      <w:pPr>
        <w:spacing w:line="240" w:lineRule="auto"/>
        <w:ind w:left="3540" w:firstLine="600"/>
        <w:rPr>
          <w:rFonts w:ascii="Times New Roman" w:hAnsi="Times New Roman" w:cs="Times New Roman"/>
        </w:rPr>
      </w:pPr>
      <w:r w:rsidRPr="00AA0F6D">
        <w:rPr>
          <w:rFonts w:ascii="Times New Roman" w:hAnsi="Times New Roman" w:cs="Times New Roman"/>
        </w:rPr>
        <w:t xml:space="preserve">Председатель комиссии: _________ </w:t>
      </w:r>
      <w:r>
        <w:rPr>
          <w:rFonts w:ascii="Times New Roman" w:hAnsi="Times New Roman" w:cs="Times New Roman"/>
        </w:rPr>
        <w:t>Н.Г.Усачева</w:t>
      </w:r>
    </w:p>
    <w:p w:rsidR="00474EB6" w:rsidRDefault="00474EB6" w:rsidP="00474EB6">
      <w:pPr>
        <w:spacing w:line="240" w:lineRule="auto"/>
        <w:jc w:val="center"/>
        <w:rPr>
          <w:rFonts w:ascii="Times New Roman" w:hAnsi="Times New Roman" w:cs="Times New Roman"/>
        </w:rPr>
      </w:pPr>
    </w:p>
    <w:p w:rsidR="00474EB6" w:rsidRDefault="00474EB6" w:rsidP="00474EB6">
      <w:pPr>
        <w:spacing w:line="240" w:lineRule="auto"/>
        <w:jc w:val="center"/>
        <w:rPr>
          <w:rFonts w:ascii="Times New Roman" w:hAnsi="Times New Roman" w:cs="Times New Roman"/>
        </w:rPr>
      </w:pPr>
    </w:p>
    <w:p w:rsidR="00FE5725" w:rsidRPr="00FE5725" w:rsidRDefault="00316098" w:rsidP="00474EB6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с. Северцево</w:t>
      </w:r>
      <w:r w:rsidR="00FE5725">
        <w:rPr>
          <w:rFonts w:ascii="Times New Roman" w:hAnsi="Times New Roman" w:cs="Times New Roman"/>
        </w:rPr>
        <w:t>, 2014</w:t>
      </w:r>
    </w:p>
    <w:p w:rsidR="00C15162" w:rsidRDefault="00C15162" w:rsidP="00C15162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5162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ЗАДАНИЕ  ПРАКТИКИ</w:t>
      </w:r>
    </w:p>
    <w:p w:rsidR="00474EB6" w:rsidRPr="009E20E0" w:rsidRDefault="00474EB6" w:rsidP="00474EB6">
      <w:pPr>
        <w:shd w:val="clear" w:color="auto" w:fill="FFFFFF"/>
        <w:snapToGri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E20E0">
        <w:rPr>
          <w:rFonts w:ascii="Times New Roman" w:hAnsi="Times New Roman"/>
          <w:b/>
          <w:sz w:val="24"/>
          <w:szCs w:val="24"/>
        </w:rPr>
        <w:t>Раздел 1. Основы организации бухгалтерского учёта в организации (предприятии)</w:t>
      </w:r>
    </w:p>
    <w:p w:rsidR="00CC5E68" w:rsidRDefault="00474EB6" w:rsidP="00474EB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Характеристика организации (предприятия):</w:t>
      </w:r>
      <w:r w:rsidRPr="00172F8E"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организация учётного процесса в организации (предприятии); р</w:t>
      </w:r>
      <w:r w:rsidRPr="009E20E0">
        <w:rPr>
          <w:rFonts w:ascii="Times New Roman" w:hAnsi="Times New Roman" w:cs="Times New Roman"/>
          <w:sz w:val="24"/>
          <w:szCs w:val="24"/>
        </w:rPr>
        <w:t>егистры и фор</w:t>
      </w:r>
      <w:r>
        <w:rPr>
          <w:rFonts w:ascii="Times New Roman" w:hAnsi="Times New Roman" w:cs="Times New Roman"/>
          <w:sz w:val="24"/>
          <w:szCs w:val="24"/>
        </w:rPr>
        <w:t>ма бухгалтерского учёта;</w:t>
      </w:r>
      <w:r w:rsidRPr="00E83B48">
        <w:rPr>
          <w:rFonts w:ascii="Times New Roman" w:hAnsi="Times New Roman"/>
          <w:sz w:val="20"/>
          <w:szCs w:val="20"/>
        </w:rPr>
        <w:t xml:space="preserve"> </w:t>
      </w:r>
      <w:r w:rsidRPr="009E20E0">
        <w:rPr>
          <w:rFonts w:ascii="Times New Roman" w:hAnsi="Times New Roman"/>
          <w:sz w:val="24"/>
          <w:szCs w:val="24"/>
        </w:rPr>
        <w:t>организация работы аппарата бухгалтерии.;права и обязанности главного бухгалтера;</w:t>
      </w:r>
      <w:r w:rsidRPr="00172F8E"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9E20E0">
        <w:rPr>
          <w:rFonts w:ascii="Times New Roman" w:hAnsi="Times New Roman" w:cs="Times New Roman"/>
          <w:sz w:val="24"/>
          <w:szCs w:val="24"/>
        </w:rPr>
        <w:t>истема документирования.</w:t>
      </w:r>
      <w:r>
        <w:rPr>
          <w:rFonts w:ascii="Times New Roman" w:hAnsi="Times New Roman" w:cs="Times New Roman"/>
          <w:sz w:val="24"/>
          <w:szCs w:val="24"/>
        </w:rPr>
        <w:t>; документооборот; график выполнения учётных работ;</w:t>
      </w:r>
      <w:r w:rsidRPr="009E20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9E20E0">
        <w:rPr>
          <w:rFonts w:ascii="Times New Roman" w:hAnsi="Times New Roman" w:cs="Times New Roman"/>
          <w:sz w:val="24"/>
          <w:szCs w:val="24"/>
        </w:rPr>
        <w:t>ранение бухгалтерских документов и учётных регистров.</w:t>
      </w:r>
      <w:r>
        <w:rPr>
          <w:rFonts w:ascii="Times New Roman" w:hAnsi="Times New Roman" w:cs="Times New Roman"/>
          <w:sz w:val="24"/>
          <w:szCs w:val="24"/>
        </w:rPr>
        <w:t xml:space="preserve"> Учетная политика организации (предприятия).</w:t>
      </w:r>
      <w:r w:rsidRPr="00172F8E">
        <w:rPr>
          <w:rFonts w:ascii="Times New Roman" w:hAnsi="Times New Roman"/>
          <w:sz w:val="20"/>
          <w:szCs w:val="20"/>
        </w:rPr>
        <w:t xml:space="preserve"> </w:t>
      </w:r>
      <w:r w:rsidRPr="009E20E0">
        <w:rPr>
          <w:rFonts w:ascii="Times New Roman" w:hAnsi="Times New Roman"/>
          <w:sz w:val="24"/>
          <w:szCs w:val="24"/>
        </w:rPr>
        <w:t>План счетов бухгалтерского учёта</w:t>
      </w:r>
    </w:p>
    <w:p w:rsidR="00474EB6" w:rsidRDefault="00474EB6" w:rsidP="00474EB6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9E20E0">
        <w:rPr>
          <w:rFonts w:ascii="Times New Roman" w:hAnsi="Times New Roman"/>
          <w:b/>
          <w:bCs/>
          <w:sz w:val="24"/>
          <w:szCs w:val="24"/>
        </w:rPr>
        <w:t>Раздел 2.  Учёт денежных средств</w:t>
      </w:r>
    </w:p>
    <w:p w:rsidR="00474EB6" w:rsidRDefault="00474EB6" w:rsidP="00474EB6">
      <w:pPr>
        <w:pStyle w:val="a4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9E20E0">
        <w:rPr>
          <w:rFonts w:ascii="Times New Roman" w:hAnsi="Times New Roman" w:cs="Times New Roman"/>
          <w:color w:val="000000"/>
          <w:spacing w:val="-5"/>
          <w:sz w:val="24"/>
          <w:szCs w:val="24"/>
        </w:rPr>
        <w:t>Изучение организации учета кассовых операций, денежных документов, переводов в пути; учет денежных средств на расчетных и специальных счетах</w:t>
      </w:r>
    </w:p>
    <w:p w:rsidR="00474EB6" w:rsidRDefault="00474EB6" w:rsidP="00474EB6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9E20E0">
        <w:rPr>
          <w:rFonts w:ascii="Times New Roman" w:hAnsi="Times New Roman"/>
          <w:b/>
          <w:bCs/>
          <w:sz w:val="24"/>
          <w:szCs w:val="24"/>
        </w:rPr>
        <w:t>Раздел 3. Учёт основных средств</w:t>
      </w:r>
    </w:p>
    <w:p w:rsidR="00474EB6" w:rsidRDefault="00474EB6" w:rsidP="00474EB6">
      <w:pPr>
        <w:pStyle w:val="a4"/>
        <w:jc w:val="both"/>
        <w:rPr>
          <w:rStyle w:val="FontStyle46"/>
          <w:sz w:val="24"/>
          <w:szCs w:val="24"/>
        </w:rPr>
      </w:pPr>
      <w:r w:rsidRPr="009E20E0">
        <w:rPr>
          <w:rStyle w:val="FontStyle46"/>
          <w:sz w:val="24"/>
          <w:szCs w:val="24"/>
        </w:rPr>
        <w:t>Изучение понятия основных средств; учета выбытия и классификации основных средств; оценки и переоценки основных средств; учета поступления и аренды основных средств; учета амортизации основных средств; особенности учета арендованных и сд</w:t>
      </w:r>
      <w:r>
        <w:rPr>
          <w:rStyle w:val="FontStyle46"/>
          <w:sz w:val="24"/>
          <w:szCs w:val="24"/>
        </w:rPr>
        <w:t>анных в аренду основных средств</w:t>
      </w:r>
    </w:p>
    <w:p w:rsidR="00474EB6" w:rsidRDefault="00474EB6" w:rsidP="00474EB6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D564FE">
        <w:rPr>
          <w:rFonts w:ascii="Times New Roman" w:hAnsi="Times New Roman"/>
          <w:b/>
          <w:bCs/>
          <w:sz w:val="24"/>
          <w:szCs w:val="24"/>
        </w:rPr>
        <w:t>Раздел 4.  Учёт нематериальных активов</w:t>
      </w:r>
    </w:p>
    <w:p w:rsidR="00474EB6" w:rsidRDefault="00474EB6" w:rsidP="00474EB6">
      <w:pPr>
        <w:pStyle w:val="a4"/>
        <w:jc w:val="both"/>
        <w:rPr>
          <w:rStyle w:val="FontStyle46"/>
          <w:sz w:val="24"/>
          <w:szCs w:val="24"/>
        </w:rPr>
      </w:pPr>
      <w:r w:rsidRPr="00D564FE">
        <w:rPr>
          <w:rStyle w:val="FontStyle46"/>
          <w:sz w:val="24"/>
          <w:szCs w:val="24"/>
        </w:rPr>
        <w:t>Изучение понятия и классификации нематериальных активов; учета поступления и выбытия нематериальных активов; амо</w:t>
      </w:r>
      <w:r>
        <w:rPr>
          <w:rStyle w:val="FontStyle46"/>
          <w:sz w:val="24"/>
          <w:szCs w:val="24"/>
        </w:rPr>
        <w:t>ртизации нематериальных активов</w:t>
      </w:r>
    </w:p>
    <w:p w:rsidR="00474EB6" w:rsidRDefault="00474EB6" w:rsidP="00474EB6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D564FE">
        <w:rPr>
          <w:rFonts w:ascii="Times New Roman" w:hAnsi="Times New Roman"/>
          <w:b/>
          <w:bCs/>
          <w:sz w:val="24"/>
          <w:szCs w:val="24"/>
        </w:rPr>
        <w:t>Раздел 5.  Учёт долгосрочных инвестиций и финансовых вложений</w:t>
      </w:r>
    </w:p>
    <w:p w:rsidR="00474EB6" w:rsidRPr="00D564FE" w:rsidRDefault="00474EB6" w:rsidP="00474EB6">
      <w:pPr>
        <w:pStyle w:val="Style15"/>
        <w:widowControl/>
        <w:spacing w:line="276" w:lineRule="auto"/>
        <w:ind w:left="33" w:firstLine="0"/>
        <w:rPr>
          <w:rStyle w:val="FontStyle46"/>
          <w:sz w:val="24"/>
          <w:szCs w:val="24"/>
        </w:rPr>
      </w:pPr>
      <w:r w:rsidRPr="00D564FE">
        <w:rPr>
          <w:rStyle w:val="FontStyle46"/>
          <w:sz w:val="24"/>
          <w:szCs w:val="24"/>
        </w:rPr>
        <w:t>Изучить порядок учета долгосрочных инвестиций;</w:t>
      </w:r>
    </w:p>
    <w:p w:rsidR="00474EB6" w:rsidRDefault="00474EB6" w:rsidP="00474EB6">
      <w:pPr>
        <w:pStyle w:val="a4"/>
        <w:jc w:val="both"/>
        <w:rPr>
          <w:rStyle w:val="FontStyle46"/>
          <w:sz w:val="24"/>
          <w:szCs w:val="24"/>
        </w:rPr>
      </w:pPr>
      <w:r w:rsidRPr="00D564FE">
        <w:rPr>
          <w:rStyle w:val="FontStyle46"/>
          <w:sz w:val="24"/>
          <w:szCs w:val="24"/>
        </w:rPr>
        <w:t>порядок учета  финансовых вложений и ценных бумаг</w:t>
      </w:r>
    </w:p>
    <w:p w:rsidR="00474EB6" w:rsidRDefault="00474EB6" w:rsidP="00474EB6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D564FE">
        <w:rPr>
          <w:rFonts w:ascii="Times New Roman" w:hAnsi="Times New Roman"/>
          <w:b/>
          <w:bCs/>
          <w:sz w:val="24"/>
          <w:szCs w:val="24"/>
        </w:rPr>
        <w:t>Раздел 6.  Учёт материально-производственных запасов</w:t>
      </w:r>
    </w:p>
    <w:p w:rsidR="00474EB6" w:rsidRDefault="00474EB6" w:rsidP="00CC5E68">
      <w:pPr>
        <w:pStyle w:val="a4"/>
        <w:jc w:val="both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>Из</w:t>
      </w:r>
      <w:r w:rsidRPr="00D564FE">
        <w:rPr>
          <w:rStyle w:val="FontStyle46"/>
          <w:sz w:val="24"/>
          <w:szCs w:val="24"/>
        </w:rPr>
        <w:t>учить порядок учета материально-производственных запасов: понятие, классификацию и оценку материально-производственных запасов; документальное оформление поступления и  расхода материально-производственных запасов; учет материалов на складе и в бухгалтерии; синтетический учет движения материалов; учет транс</w:t>
      </w:r>
      <w:r>
        <w:rPr>
          <w:rStyle w:val="FontStyle46"/>
          <w:sz w:val="24"/>
          <w:szCs w:val="24"/>
        </w:rPr>
        <w:t>портно-заготовительных расходов</w:t>
      </w:r>
    </w:p>
    <w:p w:rsidR="00474EB6" w:rsidRDefault="00474EB6" w:rsidP="00CC5E68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D564FE">
        <w:rPr>
          <w:rFonts w:ascii="Times New Roman" w:hAnsi="Times New Roman"/>
          <w:b/>
          <w:bCs/>
          <w:sz w:val="24"/>
          <w:szCs w:val="24"/>
        </w:rPr>
        <w:t>Раздел 7.  Учёт животных на выращивании и откорме</w:t>
      </w:r>
    </w:p>
    <w:p w:rsidR="00474EB6" w:rsidRDefault="00474EB6" w:rsidP="00CC5E68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Изучить ме</w:t>
      </w:r>
      <w:r w:rsidRPr="00D564FE">
        <w:rPr>
          <w:rFonts w:ascii="Times New Roman" w:hAnsi="Times New Roman"/>
          <w:sz w:val="24"/>
          <w:szCs w:val="24"/>
        </w:rPr>
        <w:t>тоды оценки жив</w:t>
      </w:r>
      <w:r>
        <w:rPr>
          <w:rFonts w:ascii="Times New Roman" w:hAnsi="Times New Roman"/>
          <w:sz w:val="24"/>
          <w:szCs w:val="24"/>
        </w:rPr>
        <w:t>отных на выращивании и откорме; организацию первичного</w:t>
      </w:r>
      <w:r w:rsidRPr="00D564FE">
        <w:rPr>
          <w:rFonts w:ascii="Times New Roman" w:hAnsi="Times New Roman"/>
          <w:sz w:val="24"/>
          <w:szCs w:val="24"/>
        </w:rPr>
        <w:t xml:space="preserve"> учёт</w:t>
      </w:r>
      <w:r>
        <w:rPr>
          <w:rFonts w:ascii="Times New Roman" w:hAnsi="Times New Roman"/>
          <w:sz w:val="24"/>
          <w:szCs w:val="24"/>
        </w:rPr>
        <w:t>а</w:t>
      </w:r>
      <w:r w:rsidRPr="00D564FE">
        <w:rPr>
          <w:rFonts w:ascii="Times New Roman" w:hAnsi="Times New Roman"/>
          <w:sz w:val="24"/>
          <w:szCs w:val="24"/>
        </w:rPr>
        <w:t xml:space="preserve"> поступления и выбытия жи</w:t>
      </w:r>
      <w:r>
        <w:rPr>
          <w:rFonts w:ascii="Times New Roman" w:hAnsi="Times New Roman"/>
          <w:sz w:val="24"/>
          <w:szCs w:val="24"/>
        </w:rPr>
        <w:t>вотных на выращивании и откорме;  учет животных на ферме; организацию синтетического и аналитического учета</w:t>
      </w:r>
      <w:r w:rsidRPr="00D564FE">
        <w:rPr>
          <w:rFonts w:ascii="Times New Roman" w:hAnsi="Times New Roman"/>
          <w:sz w:val="24"/>
          <w:szCs w:val="24"/>
        </w:rPr>
        <w:t xml:space="preserve"> жив</w:t>
      </w:r>
      <w:r>
        <w:rPr>
          <w:rFonts w:ascii="Times New Roman" w:hAnsi="Times New Roman"/>
          <w:sz w:val="24"/>
          <w:szCs w:val="24"/>
        </w:rPr>
        <w:t>отных на выращивании и откорме</w:t>
      </w:r>
    </w:p>
    <w:p w:rsidR="00474EB6" w:rsidRDefault="00474EB6" w:rsidP="00CC5E68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2165">
        <w:rPr>
          <w:rFonts w:ascii="Times New Roman" w:hAnsi="Times New Roman"/>
          <w:b/>
          <w:bCs/>
          <w:sz w:val="24"/>
          <w:szCs w:val="24"/>
        </w:rPr>
        <w:t>Раздел 8. Учёт затрат на производство продукции (работ, услуг)</w:t>
      </w:r>
      <w:r w:rsidRPr="0020216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474EB6" w:rsidRDefault="00474EB6" w:rsidP="00CC5E68">
      <w:pPr>
        <w:pStyle w:val="a4"/>
        <w:jc w:val="both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>И</w:t>
      </w:r>
      <w:r w:rsidRPr="00202165">
        <w:rPr>
          <w:rStyle w:val="FontStyle46"/>
          <w:sz w:val="24"/>
          <w:szCs w:val="24"/>
        </w:rPr>
        <w:t>зучить  порядок учета затрат на производство и калькулирование себестоимости: систему учета производственных затрат и их классификацию; свод</w:t>
      </w:r>
      <w:r>
        <w:rPr>
          <w:rStyle w:val="FontStyle46"/>
          <w:sz w:val="24"/>
          <w:szCs w:val="24"/>
        </w:rPr>
        <w:t>ный учет затрат на производство;</w:t>
      </w:r>
      <w:r w:rsidRPr="00202165">
        <w:rPr>
          <w:rStyle w:val="FontStyle46"/>
          <w:sz w:val="24"/>
          <w:szCs w:val="24"/>
        </w:rPr>
        <w:t xml:space="preserve"> обслужив</w:t>
      </w:r>
      <w:r>
        <w:rPr>
          <w:rStyle w:val="FontStyle46"/>
          <w:sz w:val="24"/>
          <w:szCs w:val="24"/>
        </w:rPr>
        <w:t xml:space="preserve">ание производства и управление; </w:t>
      </w:r>
      <w:r w:rsidRPr="00202165">
        <w:rPr>
          <w:rStyle w:val="FontStyle46"/>
          <w:sz w:val="24"/>
          <w:szCs w:val="24"/>
        </w:rPr>
        <w:t>особенности учета и распределения затрат вспомогательных производств; учет потерь и непроизводственных расходов; учет и оценку незавершенного производства; каль</w:t>
      </w:r>
      <w:r>
        <w:rPr>
          <w:rStyle w:val="FontStyle46"/>
          <w:sz w:val="24"/>
          <w:szCs w:val="24"/>
        </w:rPr>
        <w:t>куляцию себестоимости продукции</w:t>
      </w:r>
    </w:p>
    <w:p w:rsidR="00474EB6" w:rsidRDefault="00474EB6" w:rsidP="00CC5E68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2165">
        <w:rPr>
          <w:rFonts w:ascii="Times New Roman" w:hAnsi="Times New Roman" w:cs="Times New Roman"/>
          <w:b/>
          <w:bCs/>
          <w:sz w:val="24"/>
          <w:szCs w:val="24"/>
        </w:rPr>
        <w:t>Раздел 9.  Учёт готовой продукции и ее продажи</w:t>
      </w:r>
    </w:p>
    <w:p w:rsidR="00474EB6" w:rsidRDefault="00474EB6" w:rsidP="00CC5E68">
      <w:pPr>
        <w:pStyle w:val="a4"/>
        <w:jc w:val="both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>О</w:t>
      </w:r>
      <w:r w:rsidRPr="00202165">
        <w:rPr>
          <w:rStyle w:val="FontStyle46"/>
          <w:sz w:val="24"/>
          <w:szCs w:val="24"/>
        </w:rPr>
        <w:t>знакомиться с характеристикой готовой продукции,  ее оценкой  и синтетическим учетом; технологией реализации готовой продукции (работ, услуг); учетом выручки от реализации продукции (работ, услуг);</w:t>
      </w:r>
      <w:r w:rsidRPr="008879E8">
        <w:rPr>
          <w:sz w:val="28"/>
          <w:szCs w:val="28"/>
        </w:rPr>
        <w:t xml:space="preserve"> </w:t>
      </w:r>
      <w:r w:rsidRPr="00202165">
        <w:rPr>
          <w:rStyle w:val="FontStyle46"/>
          <w:sz w:val="24"/>
          <w:szCs w:val="24"/>
        </w:rPr>
        <w:t>учетом  расходов по реализации продукции, выполнению работ и оказанию услуг</w:t>
      </w:r>
    </w:p>
    <w:p w:rsidR="00474EB6" w:rsidRDefault="00474EB6" w:rsidP="00CC5E68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2165">
        <w:rPr>
          <w:rFonts w:ascii="Times New Roman" w:hAnsi="Times New Roman" w:cs="Times New Roman"/>
          <w:b/>
          <w:bCs/>
          <w:sz w:val="24"/>
          <w:szCs w:val="24"/>
        </w:rPr>
        <w:t>Раздел 10.  Учёт текущих операций и расчётов</w:t>
      </w:r>
    </w:p>
    <w:p w:rsidR="00474EB6" w:rsidRDefault="00474EB6" w:rsidP="00CC5E68">
      <w:pPr>
        <w:pStyle w:val="a4"/>
        <w:jc w:val="both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>И</w:t>
      </w:r>
      <w:r w:rsidRPr="00202165">
        <w:rPr>
          <w:rStyle w:val="FontStyle46"/>
          <w:sz w:val="24"/>
          <w:szCs w:val="24"/>
        </w:rPr>
        <w:t>зучить порядок учета дебиторской и кредиторской задолженности и формы расчетов; учет расчетов с работниками по прочим операциям и расчетов с подотчетными лицами</w:t>
      </w:r>
    </w:p>
    <w:p w:rsidR="00C15162" w:rsidRPr="00474EB6" w:rsidRDefault="00C15162" w:rsidP="00474EB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15162">
        <w:rPr>
          <w:rFonts w:ascii="Times New Roman" w:hAnsi="Times New Roman" w:cs="Times New Roman"/>
          <w:b/>
          <w:bCs/>
          <w:sz w:val="24"/>
          <w:szCs w:val="24"/>
        </w:rPr>
        <w:t xml:space="preserve">Оформление и сдача отчёта. </w:t>
      </w:r>
      <w:r w:rsidRPr="00C15162">
        <w:rPr>
          <w:rFonts w:ascii="Times New Roman" w:hAnsi="Times New Roman" w:cs="Times New Roman"/>
          <w:sz w:val="24"/>
          <w:szCs w:val="24"/>
        </w:rPr>
        <w:t>Отчёт подшивается в твёрдую обложку. Текст выполняется синими, чёрными или фиолетовыми чернилами или оформляется на ПК.</w:t>
      </w:r>
    </w:p>
    <w:p w:rsidR="00870E4F" w:rsidRDefault="00870E4F" w:rsidP="00C15162">
      <w:pPr>
        <w:shd w:val="clear" w:color="auto" w:fill="FFFFFF"/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sectPr w:rsidR="00870E4F" w:rsidSect="004739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75A9" w:rsidRDefault="005375A9" w:rsidP="00F33C82">
      <w:pPr>
        <w:spacing w:after="0" w:line="240" w:lineRule="auto"/>
      </w:pPr>
      <w:r>
        <w:separator/>
      </w:r>
    </w:p>
  </w:endnote>
  <w:endnote w:type="continuationSeparator" w:id="1">
    <w:p w:rsidR="005375A9" w:rsidRDefault="005375A9" w:rsidP="00F33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60872660"/>
    </w:sdtPr>
    <w:sdtContent>
      <w:p w:rsidR="005375A9" w:rsidRDefault="00FF6412">
        <w:pPr>
          <w:pStyle w:val="ac"/>
          <w:jc w:val="right"/>
        </w:pPr>
        <w:r>
          <w:fldChar w:fldCharType="begin"/>
        </w:r>
        <w:r w:rsidR="005375A9">
          <w:instrText>PAGE   \* MERGEFORMAT</w:instrText>
        </w:r>
        <w:r>
          <w:fldChar w:fldCharType="separate"/>
        </w:r>
        <w:r w:rsidR="00474EB6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5375A9" w:rsidRDefault="005375A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75A9" w:rsidRDefault="005375A9" w:rsidP="00F33C82">
      <w:pPr>
        <w:spacing w:after="0" w:line="240" w:lineRule="auto"/>
      </w:pPr>
      <w:r>
        <w:separator/>
      </w:r>
    </w:p>
  </w:footnote>
  <w:footnote w:type="continuationSeparator" w:id="1">
    <w:p w:rsidR="005375A9" w:rsidRDefault="005375A9" w:rsidP="00F33C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B1B07"/>
    <w:multiLevelType w:val="multilevel"/>
    <w:tmpl w:val="73422F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0E9D4487"/>
    <w:multiLevelType w:val="hybridMultilevel"/>
    <w:tmpl w:val="12968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437671"/>
    <w:multiLevelType w:val="hybridMultilevel"/>
    <w:tmpl w:val="553EC64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122632"/>
    <w:multiLevelType w:val="hybridMultilevel"/>
    <w:tmpl w:val="EB48EE6C"/>
    <w:lvl w:ilvl="0" w:tplc="EDCC4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1724B1"/>
    <w:multiLevelType w:val="singleLevel"/>
    <w:tmpl w:val="A50ADCAA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5">
    <w:nsid w:val="3303426C"/>
    <w:multiLevelType w:val="hybridMultilevel"/>
    <w:tmpl w:val="C83C4A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087D84"/>
    <w:multiLevelType w:val="hybridMultilevel"/>
    <w:tmpl w:val="B622B43E"/>
    <w:lvl w:ilvl="0" w:tplc="EDCC4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DCC4FA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97AE6EF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sz w:val="28"/>
        <w:szCs w:val="28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18606B"/>
    <w:multiLevelType w:val="hybridMultilevel"/>
    <w:tmpl w:val="ED600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A8263A"/>
    <w:multiLevelType w:val="hybridMultilevel"/>
    <w:tmpl w:val="7180D6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BE3BF9"/>
    <w:multiLevelType w:val="multilevel"/>
    <w:tmpl w:val="E2CE7E6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960" w:hanging="600"/>
      </w:pPr>
      <w:rPr>
        <w:rFonts w:hint="default"/>
        <w:b/>
        <w:sz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sz w:val="28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sz w:val="28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  <w:sz w:val="28"/>
      </w:rPr>
    </w:lvl>
  </w:abstractNum>
  <w:abstractNum w:abstractNumId="10">
    <w:nsid w:val="614306A6"/>
    <w:multiLevelType w:val="hybridMultilevel"/>
    <w:tmpl w:val="5F3E34E8"/>
    <w:lvl w:ilvl="0" w:tplc="EDCC4FA2">
      <w:start w:val="1"/>
      <w:numFmt w:val="bullet"/>
      <w:lvlText w:val=""/>
      <w:lvlJc w:val="left"/>
      <w:pPr>
        <w:ind w:left="1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1">
    <w:nsid w:val="6418467C"/>
    <w:multiLevelType w:val="hybridMultilevel"/>
    <w:tmpl w:val="7180D6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004763"/>
    <w:multiLevelType w:val="multilevel"/>
    <w:tmpl w:val="8F82E954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6B3B741B"/>
    <w:multiLevelType w:val="singleLevel"/>
    <w:tmpl w:val="FC5ABFD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4">
    <w:nsid w:val="78826A57"/>
    <w:multiLevelType w:val="hybridMultilevel"/>
    <w:tmpl w:val="D74046D2"/>
    <w:lvl w:ilvl="0" w:tplc="641A950A">
      <w:start w:val="1"/>
      <w:numFmt w:val="bullet"/>
      <w:lvlText w:val=""/>
      <w:lvlJc w:val="left"/>
      <w:pPr>
        <w:ind w:left="404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4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805" w:hanging="360"/>
      </w:pPr>
      <w:rPr>
        <w:rFonts w:ascii="Wingdings" w:hAnsi="Wingdings" w:hint="default"/>
      </w:rPr>
    </w:lvl>
  </w:abstractNum>
  <w:abstractNum w:abstractNumId="15">
    <w:nsid w:val="7F18164B"/>
    <w:multiLevelType w:val="hybridMultilevel"/>
    <w:tmpl w:val="F24E59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6"/>
  </w:num>
  <w:num w:numId="3">
    <w:abstractNumId w:val="15"/>
  </w:num>
  <w:num w:numId="4">
    <w:abstractNumId w:val="9"/>
  </w:num>
  <w:num w:numId="5">
    <w:abstractNumId w:val="12"/>
  </w:num>
  <w:num w:numId="6">
    <w:abstractNumId w:val="1"/>
  </w:num>
  <w:num w:numId="7">
    <w:abstractNumId w:val="7"/>
  </w:num>
  <w:num w:numId="8">
    <w:abstractNumId w:val="10"/>
  </w:num>
  <w:num w:numId="9">
    <w:abstractNumId w:val="3"/>
  </w:num>
  <w:num w:numId="10">
    <w:abstractNumId w:val="4"/>
  </w:num>
  <w:num w:numId="11">
    <w:abstractNumId w:val="5"/>
  </w:num>
  <w:num w:numId="12">
    <w:abstractNumId w:val="14"/>
  </w:num>
  <w:num w:numId="13">
    <w:abstractNumId w:val="8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43E4"/>
    <w:rsid w:val="00005026"/>
    <w:rsid w:val="0001137F"/>
    <w:rsid w:val="00022B07"/>
    <w:rsid w:val="000326B0"/>
    <w:rsid w:val="0003324C"/>
    <w:rsid w:val="0004551B"/>
    <w:rsid w:val="00074CB2"/>
    <w:rsid w:val="00090571"/>
    <w:rsid w:val="000D11AA"/>
    <w:rsid w:val="000D411E"/>
    <w:rsid w:val="000F5900"/>
    <w:rsid w:val="001210BB"/>
    <w:rsid w:val="001549FC"/>
    <w:rsid w:val="001B5329"/>
    <w:rsid w:val="001D0A3F"/>
    <w:rsid w:val="00202165"/>
    <w:rsid w:val="00222B14"/>
    <w:rsid w:val="00235F78"/>
    <w:rsid w:val="002658E0"/>
    <w:rsid w:val="00283E32"/>
    <w:rsid w:val="002B30D9"/>
    <w:rsid w:val="002E4535"/>
    <w:rsid w:val="00300FA9"/>
    <w:rsid w:val="00313E56"/>
    <w:rsid w:val="00316098"/>
    <w:rsid w:val="0033769E"/>
    <w:rsid w:val="00341427"/>
    <w:rsid w:val="00370437"/>
    <w:rsid w:val="00372FD3"/>
    <w:rsid w:val="003905E3"/>
    <w:rsid w:val="004535B1"/>
    <w:rsid w:val="00455906"/>
    <w:rsid w:val="00463168"/>
    <w:rsid w:val="004637AD"/>
    <w:rsid w:val="00466D63"/>
    <w:rsid w:val="004739EA"/>
    <w:rsid w:val="00474EB6"/>
    <w:rsid w:val="00497D97"/>
    <w:rsid w:val="004A4870"/>
    <w:rsid w:val="004A6687"/>
    <w:rsid w:val="004C5063"/>
    <w:rsid w:val="004D6D34"/>
    <w:rsid w:val="005375A9"/>
    <w:rsid w:val="00541B91"/>
    <w:rsid w:val="0058365B"/>
    <w:rsid w:val="00584CE5"/>
    <w:rsid w:val="005A61F7"/>
    <w:rsid w:val="005C010E"/>
    <w:rsid w:val="005E08D2"/>
    <w:rsid w:val="005E582C"/>
    <w:rsid w:val="005F2700"/>
    <w:rsid w:val="00603EB3"/>
    <w:rsid w:val="00610EBD"/>
    <w:rsid w:val="00617BCC"/>
    <w:rsid w:val="006270D2"/>
    <w:rsid w:val="00642F59"/>
    <w:rsid w:val="00677D03"/>
    <w:rsid w:val="00683D4D"/>
    <w:rsid w:val="006D0A43"/>
    <w:rsid w:val="006D56BC"/>
    <w:rsid w:val="006E6D15"/>
    <w:rsid w:val="006E7057"/>
    <w:rsid w:val="00701BBE"/>
    <w:rsid w:val="00710F25"/>
    <w:rsid w:val="00724457"/>
    <w:rsid w:val="00731C55"/>
    <w:rsid w:val="00732632"/>
    <w:rsid w:val="00761A30"/>
    <w:rsid w:val="00777AFD"/>
    <w:rsid w:val="00781422"/>
    <w:rsid w:val="007A3B6D"/>
    <w:rsid w:val="008477E0"/>
    <w:rsid w:val="0086672F"/>
    <w:rsid w:val="00870E4F"/>
    <w:rsid w:val="008A6ED9"/>
    <w:rsid w:val="008B04F4"/>
    <w:rsid w:val="008D4001"/>
    <w:rsid w:val="008E0A32"/>
    <w:rsid w:val="008E176D"/>
    <w:rsid w:val="00906FA0"/>
    <w:rsid w:val="00914820"/>
    <w:rsid w:val="00982590"/>
    <w:rsid w:val="009C6E77"/>
    <w:rsid w:val="009E20E0"/>
    <w:rsid w:val="009F35F3"/>
    <w:rsid w:val="009F6A59"/>
    <w:rsid w:val="00A17CF3"/>
    <w:rsid w:val="00A71746"/>
    <w:rsid w:val="00AC68D9"/>
    <w:rsid w:val="00B30993"/>
    <w:rsid w:val="00B343E4"/>
    <w:rsid w:val="00B41928"/>
    <w:rsid w:val="00B705AC"/>
    <w:rsid w:val="00B72852"/>
    <w:rsid w:val="00BC5CE0"/>
    <w:rsid w:val="00C15162"/>
    <w:rsid w:val="00C157D5"/>
    <w:rsid w:val="00C17C87"/>
    <w:rsid w:val="00C224A9"/>
    <w:rsid w:val="00C66434"/>
    <w:rsid w:val="00CA4178"/>
    <w:rsid w:val="00CB1483"/>
    <w:rsid w:val="00CB527E"/>
    <w:rsid w:val="00CC05E3"/>
    <w:rsid w:val="00CC1D1E"/>
    <w:rsid w:val="00CC5E68"/>
    <w:rsid w:val="00CE7775"/>
    <w:rsid w:val="00CF3ED6"/>
    <w:rsid w:val="00D00C31"/>
    <w:rsid w:val="00D35D84"/>
    <w:rsid w:val="00D52F0E"/>
    <w:rsid w:val="00D564FE"/>
    <w:rsid w:val="00D609F8"/>
    <w:rsid w:val="00D9399D"/>
    <w:rsid w:val="00DD1E30"/>
    <w:rsid w:val="00E06409"/>
    <w:rsid w:val="00E33A96"/>
    <w:rsid w:val="00E4262F"/>
    <w:rsid w:val="00EC33DB"/>
    <w:rsid w:val="00EE5271"/>
    <w:rsid w:val="00F05ED9"/>
    <w:rsid w:val="00F173EA"/>
    <w:rsid w:val="00F33C82"/>
    <w:rsid w:val="00F37CFF"/>
    <w:rsid w:val="00F530C0"/>
    <w:rsid w:val="00F75C4C"/>
    <w:rsid w:val="00FE5725"/>
    <w:rsid w:val="00FF31B3"/>
    <w:rsid w:val="00FF64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9EA"/>
  </w:style>
  <w:style w:type="paragraph" w:styleId="1">
    <w:name w:val="heading 1"/>
    <w:basedOn w:val="a"/>
    <w:next w:val="a"/>
    <w:link w:val="10"/>
    <w:qFormat/>
    <w:rsid w:val="00584CE5"/>
    <w:pPr>
      <w:keepNext/>
      <w:overflowPunct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B343E4"/>
    <w:rPr>
      <w:rFonts w:eastAsiaTheme="minorHAnsi"/>
      <w:lang w:eastAsia="en-US"/>
    </w:rPr>
  </w:style>
  <w:style w:type="paragraph" w:styleId="a4">
    <w:name w:val="No Spacing"/>
    <w:link w:val="a3"/>
    <w:uiPriority w:val="1"/>
    <w:qFormat/>
    <w:rsid w:val="00B343E4"/>
    <w:pPr>
      <w:spacing w:after="0" w:line="240" w:lineRule="auto"/>
    </w:pPr>
    <w:rPr>
      <w:rFonts w:eastAsiaTheme="minorHAnsi"/>
      <w:lang w:eastAsia="en-US"/>
    </w:rPr>
  </w:style>
  <w:style w:type="paragraph" w:styleId="a5">
    <w:name w:val="List Paragraph"/>
    <w:basedOn w:val="a"/>
    <w:uiPriority w:val="99"/>
    <w:qFormat/>
    <w:rsid w:val="00B343E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rsid w:val="00F530C0"/>
    <w:rPr>
      <w:color w:val="000080"/>
      <w:u w:val="single"/>
    </w:rPr>
  </w:style>
  <w:style w:type="table" w:styleId="a7">
    <w:name w:val="Table Grid"/>
    <w:basedOn w:val="a1"/>
    <w:uiPriority w:val="59"/>
    <w:rsid w:val="00683D4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nhideWhenUsed/>
    <w:rsid w:val="00A17CF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A17CF3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F33C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33C82"/>
  </w:style>
  <w:style w:type="paragraph" w:styleId="ac">
    <w:name w:val="footer"/>
    <w:basedOn w:val="a"/>
    <w:link w:val="ad"/>
    <w:uiPriority w:val="99"/>
    <w:unhideWhenUsed/>
    <w:rsid w:val="00F33C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33C82"/>
  </w:style>
  <w:style w:type="paragraph" w:styleId="ae">
    <w:name w:val="Balloon Text"/>
    <w:basedOn w:val="a"/>
    <w:link w:val="af"/>
    <w:uiPriority w:val="99"/>
    <w:semiHidden/>
    <w:unhideWhenUsed/>
    <w:rsid w:val="00F33C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33C8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84CE5"/>
    <w:rPr>
      <w:rFonts w:ascii="Times New Roman" w:eastAsia="Times New Roman" w:hAnsi="Times New Roman" w:cs="Times New Roman"/>
      <w:sz w:val="24"/>
      <w:szCs w:val="20"/>
    </w:rPr>
  </w:style>
  <w:style w:type="table" w:customStyle="1" w:styleId="TableGrid">
    <w:name w:val="TableGrid"/>
    <w:rsid w:val="008477E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47">
    <w:name w:val="Font Style47"/>
    <w:basedOn w:val="a0"/>
    <w:uiPriority w:val="99"/>
    <w:rsid w:val="009E20E0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"/>
    <w:uiPriority w:val="99"/>
    <w:rsid w:val="009E20E0"/>
    <w:pPr>
      <w:widowControl w:val="0"/>
      <w:autoSpaceDE w:val="0"/>
      <w:autoSpaceDN w:val="0"/>
      <w:adjustRightInd w:val="0"/>
      <w:spacing w:after="0" w:line="317" w:lineRule="exact"/>
      <w:ind w:hanging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6">
    <w:name w:val="Font Style46"/>
    <w:basedOn w:val="a0"/>
    <w:uiPriority w:val="99"/>
    <w:rsid w:val="009E20E0"/>
    <w:rPr>
      <w:rFonts w:ascii="Times New Roman" w:hAnsi="Times New Roman" w:cs="Times New Roman"/>
      <w:sz w:val="16"/>
      <w:szCs w:val="16"/>
    </w:rPr>
  </w:style>
  <w:style w:type="paragraph" w:customStyle="1" w:styleId="Style15">
    <w:name w:val="Style15"/>
    <w:basedOn w:val="a"/>
    <w:uiPriority w:val="99"/>
    <w:rsid w:val="009E20E0"/>
    <w:pPr>
      <w:widowControl w:val="0"/>
      <w:autoSpaceDE w:val="0"/>
      <w:autoSpaceDN w:val="0"/>
      <w:adjustRightInd w:val="0"/>
      <w:spacing w:after="0" w:line="197" w:lineRule="exact"/>
      <w:ind w:firstLine="1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4">
    <w:name w:val="Font Style174"/>
    <w:basedOn w:val="a0"/>
    <w:uiPriority w:val="99"/>
    <w:rsid w:val="00474EB6"/>
    <w:rPr>
      <w:rFonts w:ascii="Times New Roman" w:hAnsi="Times New Roman" w:cs="Times New Roman"/>
      <w:sz w:val="20"/>
      <w:szCs w:val="20"/>
    </w:rPr>
  </w:style>
  <w:style w:type="character" w:customStyle="1" w:styleId="blk">
    <w:name w:val="blk"/>
    <w:basedOn w:val="a0"/>
    <w:rsid w:val="00474EB6"/>
  </w:style>
  <w:style w:type="paragraph" w:customStyle="1" w:styleId="Style33">
    <w:name w:val="Style33"/>
    <w:basedOn w:val="a"/>
    <w:uiPriority w:val="99"/>
    <w:rsid w:val="00474EB6"/>
    <w:pPr>
      <w:widowControl w:val="0"/>
      <w:autoSpaceDE w:val="0"/>
      <w:autoSpaceDN w:val="0"/>
      <w:adjustRightInd w:val="0"/>
      <w:spacing w:after="0" w:line="265" w:lineRule="exact"/>
      <w:ind w:firstLine="46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uiPriority w:val="99"/>
    <w:rsid w:val="00474E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0">
    <w:name w:val="Font Style160"/>
    <w:basedOn w:val="a0"/>
    <w:uiPriority w:val="99"/>
    <w:rsid w:val="00474EB6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474E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474E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1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29E52654CA644C5745115C2EFDFFDF08474CC402689034AC0655F08CAB15357212832916B1F665C88VCh9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69B40549C570325DC5A71702AE631949B7D8B1B19A2685908BDB9FC1D7BC3135215D23747940D393Cc0i1G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1BBF0-6783-4A04-9BD0-9814097F5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21</Pages>
  <Words>4711</Words>
  <Characters>26859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Sergey</cp:lastModifiedBy>
  <cp:revision>82</cp:revision>
  <cp:lastPrinted>2015-04-21T10:15:00Z</cp:lastPrinted>
  <dcterms:created xsi:type="dcterms:W3CDTF">2015-01-10T12:33:00Z</dcterms:created>
  <dcterms:modified xsi:type="dcterms:W3CDTF">2015-11-30T19:24:00Z</dcterms:modified>
</cp:coreProperties>
</file>